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81" w:rsidRPr="00DB21A5" w:rsidRDefault="00AB55C4" w:rsidP="00005DD1">
      <w:pPr>
        <w:pStyle w:val="Sinespaciado"/>
        <w:rPr>
          <w:vertAlign w:val="subscript"/>
        </w:rPr>
      </w:pPr>
      <w:r w:rsidRPr="00DB21A5">
        <w:rPr>
          <w:vertAlign w:val="subscript"/>
        </w:rPr>
        <w:t>NOMBRE</w:t>
      </w:r>
      <w:r w:rsidR="00073B46" w:rsidRPr="00DB21A5">
        <w:rPr>
          <w:vertAlign w:val="subscript"/>
        </w:rPr>
        <w:t>: _</w:t>
      </w:r>
      <w:r w:rsidR="0088365B">
        <w:rPr>
          <w:vertAlign w:val="subscript"/>
        </w:rPr>
        <w:t>___________________________</w:t>
      </w:r>
      <w:r w:rsidR="00073B46" w:rsidRPr="00DB21A5">
        <w:rPr>
          <w:vertAlign w:val="subscript"/>
        </w:rPr>
        <w:t>___________________</w:t>
      </w:r>
    </w:p>
    <w:p w:rsidR="00A85F81" w:rsidRPr="00DB21A5" w:rsidRDefault="00A85F81" w:rsidP="00005DD1">
      <w:pPr>
        <w:pStyle w:val="Sinespaciado"/>
        <w:rPr>
          <w:vertAlign w:val="subscript"/>
        </w:rPr>
      </w:pPr>
      <w:r w:rsidRPr="00DB21A5">
        <w:rPr>
          <w:vertAlign w:val="subscript"/>
        </w:rPr>
        <w:t>ASIGNATURA: ___</w:t>
      </w:r>
      <w:r w:rsidR="00AE2EC5">
        <w:rPr>
          <w:vertAlign w:val="subscript"/>
        </w:rPr>
        <w:t>TECNOLOGIA</w:t>
      </w:r>
      <w:r w:rsidRPr="00DB21A5">
        <w:rPr>
          <w:vertAlign w:val="subscript"/>
        </w:rPr>
        <w:t>______________</w:t>
      </w:r>
    </w:p>
    <w:p w:rsidR="00C01C9F" w:rsidRDefault="00540F00" w:rsidP="00A113B1">
      <w:pPr>
        <w:pStyle w:val="Sinespaciado"/>
        <w:rPr>
          <w:vertAlign w:val="subscript"/>
        </w:rPr>
      </w:pPr>
      <w:r>
        <w:rPr>
          <w:vertAlign w:val="subscript"/>
        </w:rPr>
        <w:t>TALLER __</w:t>
      </w:r>
      <w:r w:rsidR="00AE2EC5">
        <w:rPr>
          <w:vertAlign w:val="subscript"/>
        </w:rPr>
        <w:t>X</w:t>
      </w:r>
      <w:r>
        <w:rPr>
          <w:vertAlign w:val="subscript"/>
        </w:rPr>
        <w:t xml:space="preserve">___ </w:t>
      </w:r>
      <w:r w:rsidR="00C01C9F">
        <w:rPr>
          <w:vertAlign w:val="subscript"/>
        </w:rPr>
        <w:t>SUSTENTACION DE RECUPERACION __</w:t>
      </w:r>
      <w:r w:rsidR="0048418E">
        <w:rPr>
          <w:vertAlign w:val="subscript"/>
        </w:rPr>
        <w:t>___</w:t>
      </w:r>
      <w:r w:rsidR="00C01C9F">
        <w:rPr>
          <w:vertAlign w:val="subscript"/>
        </w:rPr>
        <w:t>_____</w:t>
      </w:r>
      <w:r w:rsidR="00DB21A5" w:rsidRPr="00DB21A5">
        <w:rPr>
          <w:vertAlign w:val="subscript"/>
        </w:rPr>
        <w:t>_</w:t>
      </w:r>
    </w:p>
    <w:p w:rsidR="00A113B1" w:rsidRDefault="00C01C9F" w:rsidP="00A113B1">
      <w:pPr>
        <w:pStyle w:val="Sinespaciado"/>
        <w:rPr>
          <w:vertAlign w:val="subscript"/>
        </w:rPr>
      </w:pPr>
      <w:r>
        <w:rPr>
          <w:vertAlign w:val="subscript"/>
        </w:rPr>
        <w:t xml:space="preserve"> </w:t>
      </w:r>
      <w:r w:rsidR="00A113B1">
        <w:rPr>
          <w:vertAlign w:val="subscript"/>
        </w:rPr>
        <w:t>Señala con un X el período que vas a recuperar:</w:t>
      </w:r>
    </w:p>
    <w:p w:rsidR="00A113B1" w:rsidRDefault="00A113B1" w:rsidP="00A113B1">
      <w:pPr>
        <w:pStyle w:val="Sinespaciado"/>
        <w:rPr>
          <w:vertAlign w:val="subscript"/>
        </w:rPr>
      </w:pPr>
      <w:r>
        <w:rPr>
          <w:vertAlign w:val="subscript"/>
        </w:rPr>
        <w:t>PRIMERO: ________ SEGUNDO: _____ TERCERO</w:t>
      </w:r>
      <w:proofErr w:type="gramStart"/>
      <w:r>
        <w:rPr>
          <w:vertAlign w:val="subscript"/>
        </w:rPr>
        <w:t>:_</w:t>
      </w:r>
      <w:proofErr w:type="gramEnd"/>
      <w:r>
        <w:rPr>
          <w:vertAlign w:val="subscript"/>
        </w:rPr>
        <w:t>__________</w:t>
      </w:r>
    </w:p>
    <w:p w:rsidR="00A113B1" w:rsidRDefault="00A113B1" w:rsidP="00A113B1">
      <w:pPr>
        <w:pStyle w:val="Sinespaciado"/>
        <w:rPr>
          <w:vertAlign w:val="subscript"/>
        </w:rPr>
      </w:pPr>
      <w:r>
        <w:rPr>
          <w:vertAlign w:val="subscript"/>
        </w:rPr>
        <w:t>Desarrolla las preguntas: De ---</w:t>
      </w:r>
      <w:r w:rsidR="00CF42CD">
        <w:rPr>
          <w:vertAlign w:val="subscript"/>
        </w:rPr>
        <w:t>1</w:t>
      </w:r>
      <w:r>
        <w:rPr>
          <w:vertAlign w:val="subscript"/>
        </w:rPr>
        <w:t>---hasta ---</w:t>
      </w:r>
      <w:r w:rsidR="00CF42CD">
        <w:rPr>
          <w:vertAlign w:val="subscript"/>
        </w:rPr>
        <w:t>3</w:t>
      </w:r>
      <w:r>
        <w:rPr>
          <w:vertAlign w:val="subscript"/>
        </w:rPr>
        <w:t>- - para primer período</w:t>
      </w:r>
    </w:p>
    <w:p w:rsidR="00A113B1" w:rsidRDefault="00A113B1" w:rsidP="00A113B1">
      <w:pPr>
        <w:pStyle w:val="Sinespaciado"/>
        <w:rPr>
          <w:vertAlign w:val="subscript"/>
        </w:rPr>
      </w:pPr>
      <w:r>
        <w:rPr>
          <w:vertAlign w:val="subscript"/>
        </w:rPr>
        <w:t xml:space="preserve">                                              De --</w:t>
      </w:r>
      <w:r w:rsidR="00CF42CD">
        <w:rPr>
          <w:vertAlign w:val="subscript"/>
        </w:rPr>
        <w:t>4</w:t>
      </w:r>
      <w:r>
        <w:rPr>
          <w:vertAlign w:val="subscript"/>
        </w:rPr>
        <w:t>---- hasta ---</w:t>
      </w:r>
      <w:r w:rsidR="00CF42CD">
        <w:rPr>
          <w:vertAlign w:val="subscript"/>
        </w:rPr>
        <w:t>5</w:t>
      </w:r>
      <w:r>
        <w:rPr>
          <w:vertAlign w:val="subscript"/>
        </w:rPr>
        <w:t>-- para segundo período</w:t>
      </w:r>
    </w:p>
    <w:p w:rsidR="00A113B1" w:rsidRDefault="00A113B1" w:rsidP="00A113B1">
      <w:pPr>
        <w:pStyle w:val="Sinespaciado"/>
        <w:rPr>
          <w:vertAlign w:val="subscript"/>
        </w:rPr>
      </w:pPr>
      <w:r>
        <w:rPr>
          <w:vertAlign w:val="subscript"/>
        </w:rPr>
        <w:t xml:space="preserve">                                           </w:t>
      </w:r>
      <w:r w:rsidR="00C01C9F">
        <w:rPr>
          <w:vertAlign w:val="subscript"/>
        </w:rPr>
        <w:t xml:space="preserve"> </w:t>
      </w:r>
      <w:r>
        <w:rPr>
          <w:vertAlign w:val="subscript"/>
        </w:rPr>
        <w:t xml:space="preserve">  De ---</w:t>
      </w:r>
      <w:r w:rsidR="00CF42CD">
        <w:rPr>
          <w:vertAlign w:val="subscript"/>
        </w:rPr>
        <w:t>6</w:t>
      </w:r>
      <w:r>
        <w:rPr>
          <w:vertAlign w:val="subscript"/>
        </w:rPr>
        <w:t>---hasta --</w:t>
      </w:r>
      <w:r w:rsidR="00CF42CD">
        <w:rPr>
          <w:vertAlign w:val="subscript"/>
        </w:rPr>
        <w:t>7</w:t>
      </w:r>
      <w:r>
        <w:rPr>
          <w:vertAlign w:val="subscript"/>
        </w:rPr>
        <w:t>-- - para tercer período</w:t>
      </w:r>
    </w:p>
    <w:p w:rsidR="00A113B1" w:rsidRDefault="00A113B1" w:rsidP="00A113B1">
      <w:pPr>
        <w:pStyle w:val="Sinespaciado"/>
        <w:rPr>
          <w:vertAlign w:val="subscript"/>
        </w:rPr>
      </w:pPr>
      <w:r>
        <w:rPr>
          <w:vertAlign w:val="subscript"/>
        </w:rPr>
        <w:t xml:space="preserve">                                       </w:t>
      </w:r>
    </w:p>
    <w:p w:rsidR="00AB55C4" w:rsidRDefault="00AB55C4" w:rsidP="00005DD1">
      <w:pPr>
        <w:pStyle w:val="Sinespaciado"/>
        <w:rPr>
          <w:vertAlign w:val="subscript"/>
        </w:rPr>
      </w:pPr>
      <w:r w:rsidRPr="00DB21A5">
        <w:rPr>
          <w:vertAlign w:val="subscript"/>
        </w:rPr>
        <w:t>FECHA</w:t>
      </w:r>
      <w:r w:rsidR="00073B46" w:rsidRPr="00DB21A5">
        <w:rPr>
          <w:vertAlign w:val="subscript"/>
        </w:rPr>
        <w:t>: ____</w:t>
      </w:r>
      <w:r w:rsidR="00AE2EC5">
        <w:rPr>
          <w:vertAlign w:val="subscript"/>
        </w:rPr>
        <w:t>AGOSTO 27</w:t>
      </w:r>
      <w:bookmarkStart w:id="0" w:name="_GoBack"/>
      <w:bookmarkEnd w:id="0"/>
      <w:r w:rsidR="00073B46" w:rsidRPr="00DB21A5">
        <w:rPr>
          <w:vertAlign w:val="subscript"/>
        </w:rPr>
        <w:t>___________________</w:t>
      </w:r>
    </w:p>
    <w:p w:rsidR="00005DD1" w:rsidRPr="00DB21A5" w:rsidRDefault="00005DD1" w:rsidP="00005DD1">
      <w:pPr>
        <w:pStyle w:val="Sinespaciado"/>
        <w:rPr>
          <w:vertAlign w:val="subscript"/>
        </w:rPr>
      </w:pPr>
    </w:p>
    <w:p w:rsidR="00A85F81" w:rsidRPr="00DB21A5" w:rsidRDefault="0060211A" w:rsidP="00A85F81">
      <w:pPr>
        <w:rPr>
          <w:rFonts w:ascii="Arial" w:hAnsi="Arial" w:cs="Arial"/>
          <w:sz w:val="20"/>
          <w:szCs w:val="20"/>
          <w:vertAlign w:val="subscript"/>
        </w:rPr>
      </w:pPr>
      <w:r w:rsidRPr="00DB21A5">
        <w:rPr>
          <w:rFonts w:ascii="Arial" w:hAnsi="Arial" w:cs="Arial"/>
          <w:sz w:val="20"/>
          <w:szCs w:val="20"/>
          <w:vertAlign w:val="subscript"/>
        </w:rPr>
        <w:br/>
      </w:r>
    </w:p>
    <w:p w:rsidR="0060211A" w:rsidRPr="0060211A" w:rsidRDefault="0060211A" w:rsidP="0060211A">
      <w:pPr>
        <w:rPr>
          <w:rFonts w:ascii="Arial" w:hAnsi="Arial" w:cs="Arial"/>
          <w:sz w:val="24"/>
          <w:szCs w:val="24"/>
        </w:rPr>
      </w:pPr>
    </w:p>
    <w:p w:rsidR="00CF42CD" w:rsidRPr="009A464D" w:rsidRDefault="00CF42CD" w:rsidP="00CF42CD">
      <w:pPr>
        <w:autoSpaceDE w:val="0"/>
        <w:autoSpaceDN w:val="0"/>
        <w:adjustRightInd w:val="0"/>
        <w:ind w:firstLine="708"/>
        <w:jc w:val="center"/>
        <w:rPr>
          <w:rFonts w:cs="Arial"/>
          <w:b/>
          <w:bCs/>
          <w:iCs/>
          <w:color w:val="FF0000"/>
          <w:sz w:val="40"/>
          <w:szCs w:val="20"/>
          <w:u w:val="single"/>
          <w:lang w:val="es-ES_tradnl" w:eastAsia="es-ES"/>
        </w:rPr>
      </w:pPr>
      <w:r>
        <w:rPr>
          <w:rFonts w:cs="Arial"/>
          <w:b/>
          <w:bCs/>
          <w:iCs/>
          <w:color w:val="FF0000"/>
          <w:sz w:val="40"/>
          <w:szCs w:val="20"/>
          <w:u w:val="single"/>
          <w:lang w:val="es-ES_tradnl" w:eastAsia="es-ES"/>
        </w:rPr>
        <w:t>PERIODO 1</w:t>
      </w:r>
    </w:p>
    <w:p w:rsidR="00CF42CD" w:rsidRDefault="00CF42CD" w:rsidP="00CF42CD">
      <w:pPr>
        <w:ind w:left="360"/>
      </w:pPr>
    </w:p>
    <w:p w:rsidR="00CF42CD" w:rsidRDefault="00CF42CD" w:rsidP="00CF42CD">
      <w:pPr>
        <w:pStyle w:val="Prrafodelista"/>
        <w:numPr>
          <w:ilvl w:val="0"/>
          <w:numId w:val="11"/>
        </w:numPr>
      </w:pPr>
      <w:r>
        <w:t>EJERCICIO 1 Archivo PDF innovación tecnológica:</w:t>
      </w:r>
    </w:p>
    <w:p w:rsidR="00CF42CD" w:rsidRDefault="00CF42CD" w:rsidP="00CF42CD"/>
    <w:p w:rsidR="00CF42CD" w:rsidRDefault="00CF42CD" w:rsidP="00CF42CD">
      <w:pPr>
        <w:pStyle w:val="Prrafodelista"/>
        <w:numPr>
          <w:ilvl w:val="0"/>
          <w:numId w:val="12"/>
        </w:numPr>
        <w:rPr>
          <w:rFonts w:ascii="Arial" w:hAnsi="Arial" w:cs="Arial"/>
          <w:sz w:val="28"/>
        </w:rPr>
      </w:pPr>
      <w:r>
        <w:rPr>
          <w:rFonts w:ascii="Arial" w:hAnsi="Arial" w:cs="Arial"/>
          <w:sz w:val="28"/>
        </w:rPr>
        <w:t>Comprensió</w:t>
      </w:r>
      <w:r w:rsidRPr="00CA4436">
        <w:rPr>
          <w:rFonts w:ascii="Arial" w:hAnsi="Arial" w:cs="Arial"/>
          <w:sz w:val="28"/>
        </w:rPr>
        <w:t>n de lectura del archivo.</w:t>
      </w:r>
    </w:p>
    <w:p w:rsidR="00CF42CD" w:rsidRDefault="00CF42CD" w:rsidP="00CF42CD">
      <w:pPr>
        <w:pStyle w:val="Prrafodelista"/>
        <w:numPr>
          <w:ilvl w:val="0"/>
          <w:numId w:val="12"/>
        </w:numPr>
        <w:rPr>
          <w:rFonts w:ascii="Arial" w:hAnsi="Arial" w:cs="Arial"/>
          <w:sz w:val="28"/>
        </w:rPr>
      </w:pPr>
      <w:r>
        <w:rPr>
          <w:rFonts w:ascii="Arial" w:hAnsi="Arial" w:cs="Arial"/>
          <w:sz w:val="28"/>
        </w:rPr>
        <w:t>Establecer las diferencias entre cada una de las innovaciones.</w:t>
      </w:r>
    </w:p>
    <w:p w:rsidR="00CF42CD" w:rsidRDefault="00CF42CD" w:rsidP="00CF42CD">
      <w:pPr>
        <w:pStyle w:val="Prrafodelista"/>
        <w:numPr>
          <w:ilvl w:val="0"/>
          <w:numId w:val="12"/>
        </w:numPr>
        <w:rPr>
          <w:rFonts w:ascii="Arial" w:hAnsi="Arial" w:cs="Arial"/>
          <w:sz w:val="28"/>
        </w:rPr>
      </w:pPr>
      <w:r w:rsidRPr="00CA4436">
        <w:rPr>
          <w:rFonts w:ascii="Arial" w:hAnsi="Arial" w:cs="Arial"/>
          <w:sz w:val="28"/>
        </w:rPr>
        <w:t xml:space="preserve">La iniciación de un plan Tecnológico consiste en aplicar </w:t>
      </w:r>
      <w:r>
        <w:rPr>
          <w:rFonts w:ascii="Arial" w:hAnsi="Arial" w:cs="Arial"/>
          <w:sz w:val="28"/>
        </w:rPr>
        <w:t xml:space="preserve">una serie de 6 </w:t>
      </w:r>
      <w:r w:rsidRPr="00CA4436">
        <w:rPr>
          <w:rFonts w:ascii="Arial" w:hAnsi="Arial" w:cs="Arial"/>
          <w:sz w:val="28"/>
        </w:rPr>
        <w:t>pa</w:t>
      </w:r>
      <w:r>
        <w:rPr>
          <w:rFonts w:ascii="Arial" w:hAnsi="Arial" w:cs="Arial"/>
          <w:sz w:val="28"/>
        </w:rPr>
        <w:t>sos, coger cada uno de ellos e incorporarlos a un ejemplo de una empresa X que use un tipo de tecnología.</w:t>
      </w:r>
    </w:p>
    <w:p w:rsidR="00CF42CD" w:rsidRDefault="00CF42CD" w:rsidP="00CF42CD">
      <w:pPr>
        <w:pStyle w:val="Prrafodelista"/>
        <w:numPr>
          <w:ilvl w:val="0"/>
          <w:numId w:val="12"/>
        </w:numPr>
        <w:rPr>
          <w:rFonts w:ascii="Arial" w:hAnsi="Arial" w:cs="Arial"/>
          <w:sz w:val="28"/>
        </w:rPr>
      </w:pPr>
      <w:r>
        <w:rPr>
          <w:rFonts w:ascii="Arial" w:hAnsi="Arial" w:cs="Arial"/>
          <w:sz w:val="28"/>
        </w:rPr>
        <w:t>Hacer un mapa conceptual sobre todo el documento.</w:t>
      </w:r>
    </w:p>
    <w:p w:rsidR="00CF42CD" w:rsidRPr="00CA4436" w:rsidRDefault="00CF42CD" w:rsidP="00CF42CD">
      <w:pPr>
        <w:pStyle w:val="Prrafodelista"/>
        <w:numPr>
          <w:ilvl w:val="0"/>
          <w:numId w:val="12"/>
        </w:numPr>
        <w:rPr>
          <w:rFonts w:ascii="Arial" w:hAnsi="Arial" w:cs="Arial"/>
          <w:sz w:val="28"/>
        </w:rPr>
      </w:pPr>
      <w:r>
        <w:rPr>
          <w:rFonts w:ascii="Arial" w:hAnsi="Arial" w:cs="Arial"/>
          <w:sz w:val="28"/>
        </w:rPr>
        <w:t xml:space="preserve">Entrar a una </w:t>
      </w:r>
      <w:proofErr w:type="spellStart"/>
      <w:proofErr w:type="gramStart"/>
      <w:r>
        <w:rPr>
          <w:rFonts w:ascii="Arial" w:hAnsi="Arial" w:cs="Arial"/>
          <w:sz w:val="28"/>
        </w:rPr>
        <w:t>pagina</w:t>
      </w:r>
      <w:proofErr w:type="spellEnd"/>
      <w:proofErr w:type="gramEnd"/>
      <w:r>
        <w:rPr>
          <w:rFonts w:ascii="Arial" w:hAnsi="Arial" w:cs="Arial"/>
          <w:sz w:val="28"/>
        </w:rPr>
        <w:t xml:space="preserve"> web que genere crucigrama en línea a partir de los elementos </w:t>
      </w:r>
      <w:proofErr w:type="spellStart"/>
      <w:r>
        <w:rPr>
          <w:rFonts w:ascii="Arial" w:hAnsi="Arial" w:cs="Arial"/>
          <w:sz w:val="28"/>
        </w:rPr>
        <w:t>mas</w:t>
      </w:r>
      <w:proofErr w:type="spellEnd"/>
      <w:r>
        <w:rPr>
          <w:rFonts w:ascii="Arial" w:hAnsi="Arial" w:cs="Arial"/>
          <w:sz w:val="28"/>
        </w:rPr>
        <w:t xml:space="preserve"> importantes trabajados en el documento.</w:t>
      </w:r>
    </w:p>
    <w:p w:rsidR="00CF42CD" w:rsidRDefault="00CF42CD" w:rsidP="00CF42CD"/>
    <w:p w:rsidR="00CF42CD" w:rsidRPr="009A70FC" w:rsidRDefault="00CF42CD" w:rsidP="00CF42CD">
      <w:pPr>
        <w:pStyle w:val="Prrafodelista"/>
        <w:numPr>
          <w:ilvl w:val="0"/>
          <w:numId w:val="11"/>
        </w:numPr>
        <w:rPr>
          <w:rFonts w:ascii="Tahoma" w:hAnsi="Tahoma" w:cs="Tahoma"/>
          <w:sz w:val="20"/>
          <w:szCs w:val="20"/>
          <w:lang w:val="es-MX"/>
        </w:rPr>
      </w:pPr>
      <w:r w:rsidRPr="009A70FC">
        <w:rPr>
          <w:rFonts w:ascii="Tahoma" w:hAnsi="Tahoma" w:cs="Tahoma"/>
          <w:sz w:val="20"/>
          <w:szCs w:val="20"/>
          <w:lang w:val="es-MX"/>
        </w:rPr>
        <w:t xml:space="preserve">Realiza la siguiente </w:t>
      </w:r>
      <w:proofErr w:type="spellStart"/>
      <w:r w:rsidRPr="009A70FC">
        <w:rPr>
          <w:rFonts w:ascii="Tahoma" w:hAnsi="Tahoma" w:cs="Tahoma"/>
          <w:sz w:val="20"/>
          <w:szCs w:val="20"/>
          <w:lang w:val="es-MX"/>
        </w:rPr>
        <w:t>P</w:t>
      </w:r>
      <w:r>
        <w:rPr>
          <w:rFonts w:ascii="Tahoma" w:hAnsi="Tahoma" w:cs="Tahoma"/>
          <w:sz w:val="20"/>
          <w:szCs w:val="20"/>
          <w:lang w:val="es-MX"/>
        </w:rPr>
        <w:t>agina</w:t>
      </w:r>
      <w:proofErr w:type="spellEnd"/>
      <w:r>
        <w:rPr>
          <w:rFonts w:ascii="Tahoma" w:hAnsi="Tahoma" w:cs="Tahoma"/>
          <w:sz w:val="20"/>
          <w:szCs w:val="20"/>
          <w:lang w:val="es-MX"/>
        </w:rPr>
        <w:t xml:space="preserve"> WEB en webnode.com.co teniendo en cuenta que debe escoger una plantilla que se acerque a la siguiente imagen con ese menú</w:t>
      </w:r>
    </w:p>
    <w:p w:rsidR="00CF42CD" w:rsidRDefault="00CF42CD" w:rsidP="00CF42CD">
      <w:pPr>
        <w:rPr>
          <w:rFonts w:ascii="Tahoma" w:hAnsi="Tahoma" w:cs="Tahoma"/>
          <w:sz w:val="20"/>
          <w:szCs w:val="20"/>
          <w:lang w:val="es-MX"/>
        </w:rPr>
      </w:pPr>
    </w:p>
    <w:p w:rsidR="00CF42CD" w:rsidRDefault="00CF42CD" w:rsidP="00CF42CD">
      <w:pPr>
        <w:rPr>
          <w:rFonts w:cs="Arial"/>
          <w:b/>
          <w:bCs/>
          <w:iCs/>
          <w:color w:val="FF0000"/>
          <w:sz w:val="40"/>
          <w:szCs w:val="20"/>
          <w:u w:val="single"/>
          <w:lang w:val="es-ES_tradnl" w:eastAsia="es-ES"/>
        </w:rPr>
      </w:pPr>
      <w:r>
        <w:rPr>
          <w:noProof/>
          <w:lang w:eastAsia="es-CO"/>
        </w:rPr>
        <w:lastRenderedPageBreak/>
        <w:drawing>
          <wp:inline distT="0" distB="0" distL="0" distR="0" wp14:anchorId="4F897AFF" wp14:editId="68407AFA">
            <wp:extent cx="4343400" cy="3223966"/>
            <wp:effectExtent l="0" t="0" r="0" b="0"/>
            <wp:docPr id="6" name="Imagen 6" descr="http://i.ytimg.com/vi/yqEGHZScVyQ/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ytimg.com/vi/yqEGHZScVyQ/maxresdefaul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282" t="26554" r="6376"/>
                    <a:stretch/>
                  </pic:blipFill>
                  <pic:spPr bwMode="auto">
                    <a:xfrm>
                      <a:off x="0" y="0"/>
                      <a:ext cx="4344496" cy="3224780"/>
                    </a:xfrm>
                    <a:prstGeom prst="rect">
                      <a:avLst/>
                    </a:prstGeom>
                    <a:noFill/>
                    <a:ln>
                      <a:noFill/>
                    </a:ln>
                    <a:extLst>
                      <a:ext uri="{53640926-AAD7-44D8-BBD7-CCE9431645EC}">
                        <a14:shadowObscured xmlns:a14="http://schemas.microsoft.com/office/drawing/2010/main"/>
                      </a:ext>
                    </a:extLst>
                  </pic:spPr>
                </pic:pic>
              </a:graphicData>
            </a:graphic>
          </wp:inline>
        </w:drawing>
      </w:r>
    </w:p>
    <w:p w:rsidR="00CF42CD" w:rsidRDefault="00CF42CD" w:rsidP="00CF42CD">
      <w:pPr>
        <w:pStyle w:val="Prrafodelista"/>
        <w:rPr>
          <w:rFonts w:ascii="Tahoma" w:hAnsi="Tahoma" w:cs="Tahoma"/>
          <w:sz w:val="20"/>
          <w:szCs w:val="20"/>
          <w:lang w:val="es-MX"/>
        </w:rPr>
      </w:pPr>
    </w:p>
    <w:p w:rsidR="00CF42CD" w:rsidRPr="009A70FC" w:rsidRDefault="00CF42CD" w:rsidP="00CF42CD">
      <w:pPr>
        <w:pStyle w:val="Prrafodelista"/>
        <w:numPr>
          <w:ilvl w:val="0"/>
          <w:numId w:val="11"/>
        </w:numPr>
        <w:rPr>
          <w:rFonts w:ascii="Tahoma" w:hAnsi="Tahoma" w:cs="Tahoma"/>
          <w:sz w:val="20"/>
          <w:szCs w:val="20"/>
          <w:lang w:val="es-MX"/>
        </w:rPr>
      </w:pPr>
      <w:r w:rsidRPr="009A70FC">
        <w:rPr>
          <w:rFonts w:ascii="Tahoma" w:hAnsi="Tahoma" w:cs="Tahoma"/>
          <w:sz w:val="20"/>
          <w:szCs w:val="20"/>
          <w:lang w:val="es-MX"/>
        </w:rPr>
        <w:t xml:space="preserve">Realiza la siguiente </w:t>
      </w:r>
      <w:proofErr w:type="spellStart"/>
      <w:r w:rsidRPr="009A70FC">
        <w:rPr>
          <w:rFonts w:ascii="Tahoma" w:hAnsi="Tahoma" w:cs="Tahoma"/>
          <w:sz w:val="20"/>
          <w:szCs w:val="20"/>
          <w:lang w:val="es-MX"/>
        </w:rPr>
        <w:t>Pagina</w:t>
      </w:r>
      <w:proofErr w:type="spellEnd"/>
      <w:r w:rsidRPr="009A70FC">
        <w:rPr>
          <w:rFonts w:ascii="Tahoma" w:hAnsi="Tahoma" w:cs="Tahoma"/>
          <w:sz w:val="20"/>
          <w:szCs w:val="20"/>
          <w:lang w:val="es-MX"/>
        </w:rPr>
        <w:t xml:space="preserve"> WEB </w:t>
      </w:r>
      <w:r>
        <w:rPr>
          <w:rFonts w:ascii="Tahoma" w:hAnsi="Tahoma" w:cs="Tahoma"/>
          <w:sz w:val="20"/>
          <w:szCs w:val="20"/>
          <w:lang w:val="es-MX"/>
        </w:rPr>
        <w:t>en el sitio creado anteriormente</w:t>
      </w:r>
      <w:r w:rsidRPr="009A70FC">
        <w:rPr>
          <w:rFonts w:ascii="Tahoma" w:hAnsi="Tahoma" w:cs="Tahoma"/>
          <w:sz w:val="20"/>
          <w:szCs w:val="20"/>
          <w:lang w:val="es-MX"/>
        </w:rPr>
        <w:t xml:space="preserve"> </w:t>
      </w:r>
    </w:p>
    <w:p w:rsidR="00CF42CD" w:rsidRDefault="00CF42CD" w:rsidP="00CF42CD">
      <w:pPr>
        <w:rPr>
          <w:rFonts w:cs="Arial"/>
          <w:b/>
          <w:bCs/>
          <w:iCs/>
          <w:color w:val="FF0000"/>
          <w:sz w:val="40"/>
          <w:szCs w:val="20"/>
          <w:u w:val="single"/>
          <w:lang w:val="es-ES_tradnl" w:eastAsia="es-ES"/>
        </w:rPr>
      </w:pPr>
      <w:r>
        <w:rPr>
          <w:noProof/>
          <w:lang w:eastAsia="es-CO"/>
        </w:rPr>
        <w:drawing>
          <wp:inline distT="0" distB="0" distL="0" distR="0" wp14:anchorId="0CD70E3B" wp14:editId="3149A28F">
            <wp:extent cx="3819525" cy="3189783"/>
            <wp:effectExtent l="0" t="0" r="0" b="0"/>
            <wp:docPr id="7" name="Imagen 7" descr="http://i.ytimg.com/vi/7GSziGxucT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ytimg.com/vi/7GSziGxucTU/maxresdefault.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4453" t="28467" r="24635" b="14842"/>
                    <a:stretch/>
                  </pic:blipFill>
                  <pic:spPr bwMode="auto">
                    <a:xfrm>
                      <a:off x="0" y="0"/>
                      <a:ext cx="3823733" cy="3193297"/>
                    </a:xfrm>
                    <a:prstGeom prst="rect">
                      <a:avLst/>
                    </a:prstGeom>
                    <a:noFill/>
                    <a:ln>
                      <a:noFill/>
                    </a:ln>
                    <a:extLst>
                      <a:ext uri="{53640926-AAD7-44D8-BBD7-CCE9431645EC}">
                        <a14:shadowObscured xmlns:a14="http://schemas.microsoft.com/office/drawing/2010/main"/>
                      </a:ext>
                    </a:extLst>
                  </pic:spPr>
                </pic:pic>
              </a:graphicData>
            </a:graphic>
          </wp:inline>
        </w:drawing>
      </w:r>
      <w:r>
        <w:rPr>
          <w:rFonts w:cs="Arial"/>
          <w:b/>
          <w:bCs/>
          <w:iCs/>
          <w:color w:val="FF0000"/>
          <w:sz w:val="40"/>
          <w:szCs w:val="20"/>
          <w:u w:val="single"/>
          <w:lang w:val="es-ES_tradnl" w:eastAsia="es-ES"/>
        </w:rPr>
        <w:br w:type="page"/>
      </w:r>
    </w:p>
    <w:p w:rsidR="00CF42CD" w:rsidRPr="009A464D" w:rsidRDefault="00CF42CD" w:rsidP="00CF42CD">
      <w:pPr>
        <w:autoSpaceDE w:val="0"/>
        <w:autoSpaceDN w:val="0"/>
        <w:adjustRightInd w:val="0"/>
        <w:jc w:val="center"/>
        <w:rPr>
          <w:rFonts w:cs="Arial"/>
          <w:b/>
          <w:bCs/>
          <w:iCs/>
          <w:color w:val="FF0000"/>
          <w:sz w:val="40"/>
          <w:szCs w:val="20"/>
          <w:u w:val="single"/>
          <w:lang w:val="es-ES_tradnl" w:eastAsia="es-ES"/>
        </w:rPr>
      </w:pPr>
      <w:r>
        <w:rPr>
          <w:rFonts w:cs="Arial"/>
          <w:b/>
          <w:bCs/>
          <w:iCs/>
          <w:color w:val="FF0000"/>
          <w:sz w:val="40"/>
          <w:szCs w:val="20"/>
          <w:u w:val="single"/>
          <w:lang w:val="es-ES_tradnl" w:eastAsia="es-ES"/>
        </w:rPr>
        <w:lastRenderedPageBreak/>
        <w:t>PERIODO 2</w:t>
      </w:r>
    </w:p>
    <w:p w:rsidR="00CF42CD" w:rsidRDefault="00CF42CD" w:rsidP="00CF42CD">
      <w:pPr>
        <w:rPr>
          <w:rFonts w:ascii="Comic Sans MS" w:hAnsi="Comic Sans MS"/>
          <w:b/>
          <w:bCs/>
          <w:sz w:val="28"/>
        </w:rPr>
      </w:pPr>
      <w:r>
        <w:rPr>
          <w:rFonts w:ascii="Comic Sans MS" w:hAnsi="Comic Sans MS"/>
          <w:b/>
          <w:bCs/>
          <w:sz w:val="28"/>
        </w:rPr>
        <w:t>Ejercicio #4 sobre búsqueda y procesamiento de información</w:t>
      </w:r>
    </w:p>
    <w:p w:rsidR="00CF42CD" w:rsidRDefault="00CF42CD" w:rsidP="00CF42CD">
      <w:pPr>
        <w:rPr>
          <w:rFonts w:ascii="Comic Sans MS" w:hAnsi="Comic Sans MS"/>
          <w:b/>
          <w:bCs/>
          <w:sz w:val="28"/>
        </w:rPr>
      </w:pPr>
    </w:p>
    <w:p w:rsidR="00CF42CD" w:rsidRDefault="00CF42CD" w:rsidP="00CF42CD">
      <w:pPr>
        <w:rPr>
          <w:rFonts w:ascii="Comic Sans MS" w:hAnsi="Comic Sans MS"/>
          <w:b/>
          <w:bCs/>
        </w:rPr>
      </w:pPr>
    </w:p>
    <w:p w:rsidR="00CF42CD" w:rsidRDefault="00CF42CD" w:rsidP="00CF42CD">
      <w:pPr>
        <w:rPr>
          <w:rFonts w:ascii="Comic Sans MS" w:hAnsi="Comic Sans MS"/>
          <w:b/>
          <w:bCs/>
        </w:rPr>
      </w:pPr>
      <w:r>
        <w:rPr>
          <w:rFonts w:ascii="Comic Sans MS" w:hAnsi="Comic Sans MS"/>
          <w:b/>
          <w:bCs/>
        </w:rPr>
        <w:t xml:space="preserve">1. ¿Qué es la </w:t>
      </w:r>
      <w:proofErr w:type="spellStart"/>
      <w:r>
        <w:rPr>
          <w:rFonts w:ascii="Comic Sans MS" w:hAnsi="Comic Sans MS"/>
          <w:b/>
          <w:bCs/>
        </w:rPr>
        <w:t>World</w:t>
      </w:r>
      <w:proofErr w:type="spellEnd"/>
      <w:r>
        <w:rPr>
          <w:rFonts w:ascii="Comic Sans MS" w:hAnsi="Comic Sans MS"/>
          <w:b/>
          <w:bCs/>
        </w:rPr>
        <w:t xml:space="preserve"> Wide </w:t>
      </w:r>
      <w:proofErr w:type="gramStart"/>
      <w:r>
        <w:rPr>
          <w:rFonts w:ascii="Comic Sans MS" w:hAnsi="Comic Sans MS"/>
          <w:b/>
          <w:bCs/>
        </w:rPr>
        <w:t>Web</w:t>
      </w:r>
      <w:r>
        <w:rPr>
          <w:rFonts w:ascii="Comic Sans MS" w:hAnsi="Comic Sans MS"/>
          <w:b/>
          <w:bCs/>
          <w:color w:val="800000"/>
        </w:rPr>
        <w:t xml:space="preserve"> </w:t>
      </w:r>
      <w:r>
        <w:rPr>
          <w:rFonts w:ascii="Comic Sans MS" w:hAnsi="Comic Sans MS"/>
          <w:b/>
          <w:bCs/>
        </w:rPr>
        <w:t>?</w:t>
      </w:r>
      <w:proofErr w:type="gramEnd"/>
    </w:p>
    <w:p w:rsidR="00CF42CD" w:rsidRDefault="00CF42CD" w:rsidP="00CF42CD">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CF42CD" w:rsidTr="00310FEA">
        <w:trPr>
          <w:cantSplit/>
        </w:trPr>
        <w:tc>
          <w:tcPr>
            <w:tcW w:w="9250" w:type="dxa"/>
          </w:tcPr>
          <w:p w:rsidR="00CF42CD" w:rsidRDefault="00CF42CD" w:rsidP="00310FEA">
            <w:pPr>
              <w:rPr>
                <w:rFonts w:ascii="Comic Sans MS" w:hAnsi="Comic Sans MS"/>
                <w:b/>
                <w:bCs/>
              </w:rPr>
            </w:pPr>
          </w:p>
          <w:p w:rsidR="00CF42CD" w:rsidRDefault="00CF42CD" w:rsidP="00310FEA">
            <w:pPr>
              <w:rPr>
                <w:rFonts w:ascii="Comic Sans MS" w:hAnsi="Comic Sans MS"/>
                <w:b/>
                <w:bCs/>
              </w:rPr>
            </w:pPr>
          </w:p>
          <w:p w:rsidR="00CF42CD" w:rsidRDefault="00CF42CD" w:rsidP="00310FEA">
            <w:pPr>
              <w:rPr>
                <w:rFonts w:ascii="Comic Sans MS" w:hAnsi="Comic Sans MS"/>
              </w:rPr>
            </w:pPr>
          </w:p>
        </w:tc>
      </w:tr>
    </w:tbl>
    <w:p w:rsidR="00CF42CD" w:rsidRDefault="00CF42CD" w:rsidP="00CF42CD">
      <w:pPr>
        <w:rPr>
          <w:rFonts w:ascii="Comic Sans MS" w:hAnsi="Comic Sans MS"/>
          <w:b/>
          <w:bCs/>
        </w:rPr>
      </w:pPr>
    </w:p>
    <w:p w:rsidR="00CF42CD" w:rsidRDefault="00CF42CD" w:rsidP="00CF42CD">
      <w:pPr>
        <w:rPr>
          <w:rFonts w:ascii="Comic Sans MS" w:hAnsi="Comic Sans MS"/>
          <w:b/>
          <w:bCs/>
        </w:rPr>
      </w:pPr>
    </w:p>
    <w:p w:rsidR="00CF42CD" w:rsidRDefault="00CF42CD" w:rsidP="00CF42CD">
      <w:pPr>
        <w:rPr>
          <w:rFonts w:ascii="Comic Sans MS" w:hAnsi="Comic Sans MS"/>
          <w:b/>
          <w:bCs/>
        </w:rPr>
      </w:pPr>
    </w:p>
    <w:p w:rsidR="00CF42CD" w:rsidRDefault="00CF42CD" w:rsidP="00CF42CD">
      <w:pPr>
        <w:rPr>
          <w:rFonts w:ascii="Comic Sans MS" w:hAnsi="Comic Sans MS"/>
          <w:b/>
          <w:bCs/>
        </w:rPr>
      </w:pPr>
      <w:r>
        <w:rPr>
          <w:rFonts w:ascii="Comic Sans MS" w:hAnsi="Comic Sans MS"/>
          <w:b/>
          <w:bCs/>
        </w:rPr>
        <w:t xml:space="preserve">2. ¿Cuáles son las fuentes de información que sólo puedes encontrar en Internet y no en las </w:t>
      </w:r>
      <w:proofErr w:type="gramStart"/>
      <w:r>
        <w:rPr>
          <w:rFonts w:ascii="Comic Sans MS" w:hAnsi="Comic Sans MS"/>
          <w:b/>
          <w:bCs/>
        </w:rPr>
        <w:t>bibliotecas ?</w:t>
      </w:r>
      <w:proofErr w:type="gramEnd"/>
    </w:p>
    <w:p w:rsidR="00CF42CD" w:rsidRDefault="00CF42CD" w:rsidP="00CF42CD">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
        <w:gridCol w:w="8703"/>
      </w:tblGrid>
      <w:tr w:rsidR="00CF42CD" w:rsidTr="00310FEA">
        <w:tc>
          <w:tcPr>
            <w:tcW w:w="275" w:type="dxa"/>
          </w:tcPr>
          <w:p w:rsidR="00CF42CD" w:rsidRDefault="00CF42CD" w:rsidP="00310FEA">
            <w:pPr>
              <w:jc w:val="right"/>
              <w:rPr>
                <w:rFonts w:ascii="Comic Sans MS" w:hAnsi="Comic Sans MS"/>
                <w:b/>
                <w:bCs/>
              </w:rPr>
            </w:pPr>
            <w:r>
              <w:rPr>
                <w:rFonts w:ascii="Comic Sans MS" w:hAnsi="Comic Sans MS"/>
                <w:b/>
                <w:bCs/>
              </w:rPr>
              <w:t>1</w:t>
            </w:r>
          </w:p>
        </w:tc>
        <w:tc>
          <w:tcPr>
            <w:tcW w:w="8975" w:type="dxa"/>
          </w:tcPr>
          <w:p w:rsidR="00CF42CD" w:rsidRDefault="00CF42CD" w:rsidP="00310FEA">
            <w:pPr>
              <w:rPr>
                <w:rFonts w:ascii="Comic Sans MS" w:hAnsi="Comic Sans MS"/>
              </w:rPr>
            </w:pPr>
          </w:p>
        </w:tc>
      </w:tr>
      <w:tr w:rsidR="00CF42CD" w:rsidTr="00310FEA">
        <w:tc>
          <w:tcPr>
            <w:tcW w:w="275" w:type="dxa"/>
          </w:tcPr>
          <w:p w:rsidR="00CF42CD" w:rsidRDefault="00CF42CD" w:rsidP="00310FEA">
            <w:pPr>
              <w:jc w:val="right"/>
              <w:rPr>
                <w:rFonts w:ascii="Comic Sans MS" w:hAnsi="Comic Sans MS"/>
                <w:b/>
                <w:bCs/>
              </w:rPr>
            </w:pPr>
            <w:r>
              <w:rPr>
                <w:rFonts w:ascii="Comic Sans MS" w:hAnsi="Comic Sans MS"/>
                <w:b/>
                <w:bCs/>
              </w:rPr>
              <w:t>2</w:t>
            </w:r>
          </w:p>
        </w:tc>
        <w:tc>
          <w:tcPr>
            <w:tcW w:w="8975" w:type="dxa"/>
          </w:tcPr>
          <w:p w:rsidR="00CF42CD" w:rsidRDefault="00CF42CD" w:rsidP="00310FEA">
            <w:pPr>
              <w:rPr>
                <w:rFonts w:ascii="Comic Sans MS" w:hAnsi="Comic Sans MS"/>
              </w:rPr>
            </w:pPr>
          </w:p>
        </w:tc>
      </w:tr>
      <w:tr w:rsidR="00CF42CD" w:rsidTr="00310FEA">
        <w:tc>
          <w:tcPr>
            <w:tcW w:w="275" w:type="dxa"/>
          </w:tcPr>
          <w:p w:rsidR="00CF42CD" w:rsidRDefault="00CF42CD" w:rsidP="00310FEA">
            <w:pPr>
              <w:jc w:val="right"/>
              <w:rPr>
                <w:rFonts w:ascii="Comic Sans MS" w:hAnsi="Comic Sans MS"/>
                <w:b/>
                <w:bCs/>
              </w:rPr>
            </w:pPr>
            <w:r>
              <w:rPr>
                <w:rFonts w:ascii="Comic Sans MS" w:hAnsi="Comic Sans MS"/>
                <w:b/>
                <w:bCs/>
              </w:rPr>
              <w:t>3</w:t>
            </w:r>
          </w:p>
        </w:tc>
        <w:tc>
          <w:tcPr>
            <w:tcW w:w="8975" w:type="dxa"/>
          </w:tcPr>
          <w:p w:rsidR="00CF42CD" w:rsidRDefault="00CF42CD" w:rsidP="00310FEA">
            <w:pPr>
              <w:rPr>
                <w:rFonts w:ascii="Comic Sans MS" w:hAnsi="Comic Sans MS"/>
              </w:rPr>
            </w:pPr>
          </w:p>
        </w:tc>
      </w:tr>
      <w:tr w:rsidR="00CF42CD" w:rsidTr="00310FEA">
        <w:tc>
          <w:tcPr>
            <w:tcW w:w="275" w:type="dxa"/>
          </w:tcPr>
          <w:p w:rsidR="00CF42CD" w:rsidRDefault="00CF42CD" w:rsidP="00310FEA">
            <w:pPr>
              <w:jc w:val="right"/>
              <w:rPr>
                <w:rFonts w:ascii="Comic Sans MS" w:hAnsi="Comic Sans MS"/>
                <w:b/>
                <w:bCs/>
              </w:rPr>
            </w:pPr>
            <w:r>
              <w:rPr>
                <w:rFonts w:ascii="Comic Sans MS" w:hAnsi="Comic Sans MS"/>
                <w:b/>
                <w:bCs/>
              </w:rPr>
              <w:t>4</w:t>
            </w:r>
          </w:p>
        </w:tc>
        <w:tc>
          <w:tcPr>
            <w:tcW w:w="8975" w:type="dxa"/>
          </w:tcPr>
          <w:p w:rsidR="00CF42CD" w:rsidRDefault="00CF42CD" w:rsidP="00310FEA">
            <w:pPr>
              <w:rPr>
                <w:rFonts w:ascii="Comic Sans MS" w:hAnsi="Comic Sans MS"/>
              </w:rPr>
            </w:pPr>
          </w:p>
        </w:tc>
      </w:tr>
      <w:tr w:rsidR="00CF42CD" w:rsidTr="00310FEA">
        <w:tc>
          <w:tcPr>
            <w:tcW w:w="275" w:type="dxa"/>
          </w:tcPr>
          <w:p w:rsidR="00CF42CD" w:rsidRDefault="00CF42CD" w:rsidP="00310FEA">
            <w:pPr>
              <w:jc w:val="right"/>
              <w:rPr>
                <w:rFonts w:ascii="Comic Sans MS" w:hAnsi="Comic Sans MS"/>
                <w:b/>
                <w:bCs/>
              </w:rPr>
            </w:pPr>
            <w:r>
              <w:rPr>
                <w:rFonts w:ascii="Comic Sans MS" w:hAnsi="Comic Sans MS"/>
                <w:b/>
                <w:bCs/>
              </w:rPr>
              <w:lastRenderedPageBreak/>
              <w:t>5</w:t>
            </w:r>
          </w:p>
        </w:tc>
        <w:tc>
          <w:tcPr>
            <w:tcW w:w="8975" w:type="dxa"/>
          </w:tcPr>
          <w:p w:rsidR="00CF42CD" w:rsidRDefault="00CF42CD" w:rsidP="00310FEA">
            <w:pPr>
              <w:rPr>
                <w:rFonts w:ascii="Comic Sans MS" w:hAnsi="Comic Sans MS"/>
              </w:rPr>
            </w:pPr>
          </w:p>
        </w:tc>
      </w:tr>
    </w:tbl>
    <w:p w:rsidR="00CF42CD" w:rsidRDefault="00CF42CD" w:rsidP="00CF42CD">
      <w:pPr>
        <w:rPr>
          <w:rFonts w:ascii="Comic Sans MS" w:hAnsi="Comic Sans MS"/>
          <w:b/>
          <w:bCs/>
        </w:rPr>
      </w:pPr>
    </w:p>
    <w:p w:rsidR="00CF42CD" w:rsidRDefault="00CF42CD" w:rsidP="00CF42CD">
      <w:pPr>
        <w:rPr>
          <w:rFonts w:ascii="Comic Sans MS" w:hAnsi="Comic Sans MS"/>
          <w:b/>
          <w:bCs/>
        </w:rPr>
      </w:pPr>
    </w:p>
    <w:p w:rsidR="00CF42CD" w:rsidRDefault="00CF42CD" w:rsidP="00CF42CD">
      <w:pPr>
        <w:rPr>
          <w:rFonts w:ascii="Comic Sans MS" w:hAnsi="Comic Sans MS"/>
          <w:b/>
          <w:bCs/>
        </w:rPr>
      </w:pPr>
    </w:p>
    <w:p w:rsidR="00CF42CD" w:rsidRDefault="00CF42CD" w:rsidP="00CF42CD">
      <w:pPr>
        <w:rPr>
          <w:rFonts w:ascii="Comic Sans MS" w:hAnsi="Comic Sans MS"/>
          <w:b/>
          <w:bCs/>
        </w:rPr>
      </w:pPr>
      <w:r>
        <w:rPr>
          <w:rFonts w:ascii="Comic Sans MS" w:hAnsi="Comic Sans MS"/>
          <w:b/>
          <w:bCs/>
        </w:rPr>
        <w:t>3. Relaciona estos conceptos respecto a la estrategia que se debe seguir a la hora de buscar información en Internet. Únelos con una línea correctamente.</w:t>
      </w:r>
    </w:p>
    <w:p w:rsidR="00CF42CD" w:rsidRDefault="00CF42CD" w:rsidP="00CF42CD">
      <w:pPr>
        <w:rPr>
          <w:rFonts w:ascii="Comic Sans MS" w:hAnsi="Comic Sans MS"/>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2"/>
        <w:gridCol w:w="2169"/>
        <w:gridCol w:w="3847"/>
      </w:tblGrid>
      <w:tr w:rsidR="00CF42CD" w:rsidTr="00310FEA">
        <w:trPr>
          <w:trHeight w:val="317"/>
        </w:trPr>
        <w:tc>
          <w:tcPr>
            <w:tcW w:w="2968"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El objetivo de la búsqueda</w:t>
            </w:r>
          </w:p>
          <w:p w:rsidR="00CF42CD" w:rsidRDefault="00CF42CD" w:rsidP="00310FEA">
            <w:pPr>
              <w:rPr>
                <w:rFonts w:ascii="Comic Sans MS" w:hAnsi="Comic Sans MS"/>
                <w:sz w:val="18"/>
              </w:rPr>
            </w:pPr>
          </w:p>
        </w:tc>
        <w:tc>
          <w:tcPr>
            <w:tcW w:w="2252" w:type="dxa"/>
            <w:tcBorders>
              <w:top w:val="nil"/>
              <w:bottom w:val="nil"/>
            </w:tcBorders>
          </w:tcPr>
          <w:p w:rsidR="00CF42CD" w:rsidRDefault="00CF42CD" w:rsidP="00310FEA">
            <w:pPr>
              <w:rPr>
                <w:rFonts w:ascii="Comic Sans MS" w:hAnsi="Comic Sans MS"/>
                <w:sz w:val="18"/>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 xml:space="preserve">¿Qué he encontrado de lo que </w:t>
            </w:r>
            <w:proofErr w:type="gramStart"/>
            <w:r>
              <w:rPr>
                <w:rFonts w:ascii="Comic Sans MS" w:hAnsi="Comic Sans MS"/>
                <w:sz w:val="18"/>
              </w:rPr>
              <w:t>buscaba ?</w:t>
            </w:r>
            <w:proofErr w:type="gramEnd"/>
          </w:p>
        </w:tc>
      </w:tr>
      <w:tr w:rsidR="00CF42CD" w:rsidTr="00310FEA">
        <w:trPr>
          <w:trHeight w:val="316"/>
        </w:trPr>
        <w:tc>
          <w:tcPr>
            <w:tcW w:w="2968"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El camino de la búsqueda</w:t>
            </w:r>
          </w:p>
          <w:p w:rsidR="00CF42CD" w:rsidRDefault="00CF42CD" w:rsidP="00310FEA">
            <w:pPr>
              <w:rPr>
                <w:rFonts w:ascii="Comic Sans MS" w:hAnsi="Comic Sans MS"/>
                <w:sz w:val="18"/>
              </w:rPr>
            </w:pPr>
          </w:p>
        </w:tc>
        <w:tc>
          <w:tcPr>
            <w:tcW w:w="2252" w:type="dxa"/>
            <w:tcBorders>
              <w:top w:val="nil"/>
              <w:bottom w:val="nil"/>
            </w:tcBorders>
          </w:tcPr>
          <w:p w:rsidR="00CF42CD" w:rsidRDefault="00CF42CD" w:rsidP="00310FEA">
            <w:pPr>
              <w:rPr>
                <w:rFonts w:ascii="Comic Sans MS" w:hAnsi="Comic Sans MS"/>
                <w:sz w:val="18"/>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 xml:space="preserve">¿Cómo lo busco y dónde lo </w:t>
            </w:r>
            <w:proofErr w:type="gramStart"/>
            <w:r>
              <w:rPr>
                <w:rFonts w:ascii="Comic Sans MS" w:hAnsi="Comic Sans MS"/>
                <w:sz w:val="18"/>
              </w:rPr>
              <w:t>busco ?</w:t>
            </w:r>
            <w:proofErr w:type="gramEnd"/>
          </w:p>
        </w:tc>
      </w:tr>
      <w:tr w:rsidR="00CF42CD" w:rsidTr="00310FEA">
        <w:trPr>
          <w:trHeight w:val="316"/>
        </w:trPr>
        <w:tc>
          <w:tcPr>
            <w:tcW w:w="2968"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El análisis de resultados</w:t>
            </w:r>
          </w:p>
          <w:p w:rsidR="00CF42CD" w:rsidRDefault="00CF42CD" w:rsidP="00310FEA">
            <w:pPr>
              <w:rPr>
                <w:rFonts w:ascii="Comic Sans MS" w:hAnsi="Comic Sans MS"/>
                <w:sz w:val="18"/>
              </w:rPr>
            </w:pPr>
          </w:p>
        </w:tc>
        <w:tc>
          <w:tcPr>
            <w:tcW w:w="2252" w:type="dxa"/>
            <w:tcBorders>
              <w:top w:val="nil"/>
              <w:bottom w:val="nil"/>
            </w:tcBorders>
          </w:tcPr>
          <w:p w:rsidR="00CF42CD" w:rsidRDefault="00CF42CD" w:rsidP="00310FEA">
            <w:pPr>
              <w:rPr>
                <w:rFonts w:ascii="Comic Sans MS" w:hAnsi="Comic Sans MS"/>
                <w:sz w:val="18"/>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 xml:space="preserve">¿Qué busco y por </w:t>
            </w:r>
            <w:proofErr w:type="gramStart"/>
            <w:r>
              <w:rPr>
                <w:rFonts w:ascii="Comic Sans MS" w:hAnsi="Comic Sans MS"/>
                <w:sz w:val="18"/>
              </w:rPr>
              <w:t>qué ?</w:t>
            </w:r>
            <w:proofErr w:type="gramEnd"/>
          </w:p>
        </w:tc>
      </w:tr>
    </w:tbl>
    <w:p w:rsidR="00CF42CD" w:rsidRDefault="00CF42CD" w:rsidP="00CF42CD">
      <w:pPr>
        <w:pStyle w:val="Encabezado"/>
        <w:rPr>
          <w:lang w:val="es-ES"/>
        </w:rPr>
      </w:pPr>
    </w:p>
    <w:p w:rsidR="00CF42CD" w:rsidRDefault="00CF42CD" w:rsidP="00CF42CD">
      <w:pPr>
        <w:rPr>
          <w:rFonts w:ascii="Comic Sans MS" w:hAnsi="Comic Sans MS"/>
        </w:rPr>
      </w:pPr>
    </w:p>
    <w:p w:rsidR="00CF42CD" w:rsidRDefault="00CF42CD" w:rsidP="00CF42CD">
      <w:pPr>
        <w:rPr>
          <w:rFonts w:ascii="Comic Sans MS" w:hAnsi="Comic Sans MS"/>
        </w:rPr>
      </w:pPr>
    </w:p>
    <w:p w:rsidR="00CF42CD" w:rsidRDefault="00CF42CD" w:rsidP="00CF42CD">
      <w:pPr>
        <w:rPr>
          <w:rFonts w:ascii="Comic Sans MS" w:hAnsi="Comic Sans MS"/>
        </w:rPr>
      </w:pPr>
    </w:p>
    <w:p w:rsidR="00CF42CD" w:rsidRDefault="00CF42CD" w:rsidP="00CF42CD">
      <w:pPr>
        <w:rPr>
          <w:rFonts w:ascii="Comic Sans MS" w:hAnsi="Comic Sans MS"/>
        </w:rPr>
      </w:pPr>
    </w:p>
    <w:p w:rsidR="00CF42CD" w:rsidRDefault="00CF42CD" w:rsidP="00CF42CD">
      <w:pPr>
        <w:rPr>
          <w:rFonts w:ascii="Comic Sans MS" w:hAnsi="Comic Sans MS"/>
        </w:rPr>
      </w:pPr>
    </w:p>
    <w:p w:rsidR="00CF42CD" w:rsidRPr="00ED7713" w:rsidRDefault="00CF42CD" w:rsidP="00CF42CD">
      <w:pPr>
        <w:pStyle w:val="Textoindependiente2"/>
        <w:rPr>
          <w:u w:val="none"/>
        </w:rPr>
      </w:pPr>
      <w:r w:rsidRPr="00ED7713">
        <w:rPr>
          <w:u w:val="none"/>
        </w:rPr>
        <w:lastRenderedPageBreak/>
        <w:t>4. Para buscar información en Internet hay que seguir una estrategia. Hay que decidir dónde buscar la información que necesitas y elegir la fuente de información más adecuada. Relaciona tu necesidad de información con la fuente más apropiada. Relaciona numerando los conceptos.</w:t>
      </w:r>
    </w:p>
    <w:p w:rsidR="00CF42CD" w:rsidRDefault="00CF42CD" w:rsidP="00CF42CD">
      <w:pPr>
        <w:pStyle w:val="Textoindependiente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6"/>
        <w:gridCol w:w="1385"/>
        <w:gridCol w:w="3847"/>
      </w:tblGrid>
      <w:tr w:rsidR="00CF42CD" w:rsidTr="00310FEA">
        <w:trPr>
          <w:trHeight w:val="317"/>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1. Información general sobre egiptología.</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enciclopedia en línea.</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2. Las actividades que organiza la asociación Médicos sin Fronteras.</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 diccionario en línea.</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3. Los libros que hay en la biblioteca pública de Oviedo sobre minerales.</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estadística en línea.</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4. Información actualizada (artículos de revista) sobre medicina.</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guía en línea.</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5. Los modelos de playeros que hay en el mercado de la marca NIKE.</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 atlas en línea.</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 xml:space="preserve">6. El significado de la palabra </w:t>
            </w:r>
            <w:r>
              <w:rPr>
                <w:rFonts w:ascii="Comic Sans MS" w:hAnsi="Comic Sans MS"/>
                <w:i/>
                <w:iCs/>
                <w:sz w:val="18"/>
              </w:rPr>
              <w:t>divinidad.</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 directorio en línea.</w:t>
            </w:r>
          </w:p>
          <w:p w:rsidR="00CF42CD" w:rsidRDefault="00CF42CD" w:rsidP="00310FEA">
            <w:pPr>
              <w:rPr>
                <w:rFonts w:ascii="Comic Sans MS" w:hAnsi="Comic Sans MS"/>
                <w:sz w:val="18"/>
              </w:rPr>
            </w:pP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7. Los apuntes de matemáticas de tu    profesor.</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monografía en línea.</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8. La dirección del Museo del Ferrocarril de Gijón.</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publicación periódica electrónica.</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9. Información de los ecosistemas marinos.</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 portal especializado.</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10. Las noticias más importantes del día de hoy.</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web institucional.</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11. El año en que nació García Lorca.</w:t>
            </w:r>
          </w:p>
          <w:p w:rsidR="00CF42CD" w:rsidRDefault="00CF42CD" w:rsidP="00310FEA">
            <w:pPr>
              <w:rPr>
                <w:rFonts w:ascii="Comic Sans MS" w:hAnsi="Comic Sans MS"/>
                <w:sz w:val="18"/>
              </w:rPr>
            </w:pP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web corporativa.</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12. Los actos que organiza el Ayuntamiento de Madrid por sus fiestas.</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web personal.</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13. La localización del río Volga.</w:t>
            </w:r>
          </w:p>
          <w:p w:rsidR="00CF42CD" w:rsidRDefault="00CF42CD" w:rsidP="00310FEA">
            <w:pPr>
              <w:rPr>
                <w:rFonts w:ascii="Comic Sans MS" w:hAnsi="Comic Sans MS"/>
                <w:sz w:val="18"/>
              </w:rPr>
            </w:pP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web de grupos (asociaciones, colectivos...)</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14. Información turística de la ciudad de París.</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 catálogo de bibliotecas.</w:t>
            </w:r>
          </w:p>
        </w:tc>
      </w:tr>
      <w:tr w:rsidR="00CF42CD" w:rsidTr="00310FEA">
        <w:trPr>
          <w:trHeight w:val="316"/>
        </w:trPr>
        <w:tc>
          <w:tcPr>
            <w:tcW w:w="378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15. Datos estadísticos de la población de Asturias del año 2002.</w:t>
            </w:r>
          </w:p>
        </w:tc>
        <w:tc>
          <w:tcPr>
            <w:tcW w:w="1440" w:type="dxa"/>
            <w:tcBorders>
              <w:top w:val="nil"/>
              <w:bottom w:val="nil"/>
            </w:tcBorders>
          </w:tcPr>
          <w:p w:rsidR="00CF42CD" w:rsidRDefault="00CF42CD" w:rsidP="00310FEA">
            <w:pPr>
              <w:rPr>
                <w:rFonts w:ascii="Comic Sans MS" w:hAnsi="Comic Sans MS"/>
                <w:sz w:val="20"/>
              </w:rPr>
            </w:pPr>
          </w:p>
        </w:tc>
        <w:tc>
          <w:tcPr>
            <w:tcW w:w="3960" w:type="dxa"/>
          </w:tcPr>
          <w:p w:rsidR="00CF42CD" w:rsidRDefault="00CF42CD" w:rsidP="00310FEA">
            <w:pPr>
              <w:rPr>
                <w:rFonts w:ascii="Comic Sans MS" w:hAnsi="Comic Sans MS"/>
                <w:sz w:val="18"/>
              </w:rPr>
            </w:pPr>
          </w:p>
          <w:p w:rsidR="00CF42CD" w:rsidRDefault="00CF42CD" w:rsidP="00310FEA">
            <w:pPr>
              <w:rPr>
                <w:rFonts w:ascii="Comic Sans MS" w:hAnsi="Comic Sans MS"/>
                <w:sz w:val="18"/>
              </w:rPr>
            </w:pPr>
            <w:r>
              <w:rPr>
                <w:rFonts w:ascii="Comic Sans MS" w:hAnsi="Comic Sans MS"/>
                <w:sz w:val="18"/>
              </w:rPr>
              <w:t>Una base de datos de artículos de revista.</w:t>
            </w:r>
          </w:p>
        </w:tc>
      </w:tr>
    </w:tbl>
    <w:p w:rsidR="00CF42CD" w:rsidRDefault="00CF42CD" w:rsidP="00CF42CD"/>
    <w:p w:rsidR="00CF42CD" w:rsidRDefault="00CF42CD" w:rsidP="00CF42CD">
      <w:pPr>
        <w:pStyle w:val="Ttulo"/>
        <w:jc w:val="left"/>
        <w:rPr>
          <w:sz w:val="40"/>
        </w:rPr>
      </w:pPr>
      <w:r w:rsidRPr="00E57A7A">
        <w:rPr>
          <w:sz w:val="40"/>
        </w:rPr>
        <w:lastRenderedPageBreak/>
        <w:t>ESQUEMAS</w:t>
      </w:r>
    </w:p>
    <w:p w:rsidR="00CF42CD" w:rsidRDefault="00CF42CD" w:rsidP="00CF42CD">
      <w:pPr>
        <w:rPr>
          <w:lang w:val="es-ES_tradnl"/>
        </w:rPr>
      </w:pPr>
    </w:p>
    <w:p w:rsidR="00CF42CD" w:rsidRPr="00F94C95" w:rsidRDefault="00CF42CD" w:rsidP="00CF42CD">
      <w:pPr>
        <w:spacing w:line="200" w:lineRule="atLeast"/>
        <w:rPr>
          <w:rFonts w:cs="Calibri"/>
          <w:lang w:eastAsia="es-ES"/>
        </w:rPr>
      </w:pPr>
      <w:proofErr w:type="spellStart"/>
      <w:r>
        <w:rPr>
          <w:rFonts w:cs="Calibri"/>
          <w:b/>
          <w:bCs/>
          <w:color w:val="0000FF"/>
          <w:u w:val="single"/>
          <w:lang w:eastAsia="es-ES"/>
        </w:rPr>
        <w:t>Ejericicio</w:t>
      </w:r>
      <w:proofErr w:type="spellEnd"/>
      <w:r>
        <w:rPr>
          <w:rFonts w:cs="Calibri"/>
          <w:b/>
          <w:bCs/>
          <w:color w:val="0000FF"/>
          <w:u w:val="single"/>
          <w:lang w:eastAsia="es-ES"/>
        </w:rPr>
        <w:t xml:space="preserve"> #5 </w:t>
      </w:r>
      <w:r w:rsidRPr="00F94C95">
        <w:rPr>
          <w:rFonts w:cs="Calibri"/>
          <w:b/>
          <w:bCs/>
          <w:color w:val="0000FF"/>
          <w:u w:val="single"/>
          <w:lang w:eastAsia="es-ES"/>
        </w:rPr>
        <w:t>UN ESQUEMA PASO A PASO</w:t>
      </w:r>
    </w:p>
    <w:p w:rsidR="00CF42CD" w:rsidRPr="00F94C95" w:rsidRDefault="00CF42CD" w:rsidP="00CF42CD">
      <w:pPr>
        <w:spacing w:line="200" w:lineRule="atLeast"/>
        <w:rPr>
          <w:rFonts w:cs="Calibri"/>
          <w:lang w:eastAsia="es-ES"/>
        </w:rPr>
      </w:pPr>
      <w:r w:rsidRPr="00F94C95">
        <w:rPr>
          <w:rFonts w:cs="Calibri"/>
          <w:color w:val="000000"/>
          <w:lang w:eastAsia="es-ES"/>
        </w:rPr>
        <w:t>Lee el siguiente texto:</w:t>
      </w:r>
    </w:p>
    <w:p w:rsidR="00CF42CD" w:rsidRPr="00F94C95" w:rsidRDefault="00CF42CD" w:rsidP="00CF42CD">
      <w:pPr>
        <w:spacing w:line="200" w:lineRule="atLeast"/>
        <w:ind w:left="284" w:right="567"/>
        <w:rPr>
          <w:rFonts w:cs="Calibri"/>
          <w:i/>
          <w:color w:val="000000"/>
          <w:lang w:eastAsia="es-ES"/>
        </w:rPr>
      </w:pPr>
      <w:r w:rsidRPr="00F94C95">
        <w:rPr>
          <w:rFonts w:cs="Calibri"/>
          <w:i/>
          <w:color w:val="000000"/>
          <w:lang w:eastAsia="es-ES"/>
        </w:rPr>
        <w:t xml:space="preserve">Los átomos constan de las siguientes partes: Una zona central o núcleo donde se encuentra la carga total positiva (la de los protones) y la mayor parte de la masa del átomo aportada por protones y neutrones. Mientras el número de protones es fijo para todos los átomos de un mismo elemento, el número de neutrones puede variar, por esta razón, los átomos de un mismo elemento pueden tener distintas masas. Una zona externa o corteza donde se hallan los electrones que giran alrededor del núcleo. Aportan la carga negativa. Hay tantos electrones en la corteza como protones en el núcleo, por lo que el conjunto del átomo es eléctricamente neutro. </w:t>
      </w:r>
    </w:p>
    <w:p w:rsidR="00CF42CD" w:rsidRDefault="00CF42CD" w:rsidP="00CF42CD">
      <w:pPr>
        <w:spacing w:line="200" w:lineRule="atLeast"/>
        <w:rPr>
          <w:rFonts w:cs="Calibri"/>
          <w:color w:val="000000"/>
          <w:lang w:eastAsia="es-ES"/>
        </w:rPr>
      </w:pPr>
    </w:p>
    <w:p w:rsidR="00CF42CD" w:rsidRPr="00F94C95" w:rsidRDefault="00CF42CD" w:rsidP="00CF42CD">
      <w:pPr>
        <w:spacing w:line="200" w:lineRule="atLeast"/>
        <w:rPr>
          <w:rFonts w:cs="Calibri"/>
          <w:lang w:eastAsia="es-ES"/>
        </w:rPr>
      </w:pPr>
      <w:r w:rsidRPr="00F94C95">
        <w:rPr>
          <w:rFonts w:cs="Calibri"/>
          <w:color w:val="000000"/>
          <w:lang w:eastAsia="es-ES"/>
        </w:rPr>
        <w:t>Pasos:</w:t>
      </w:r>
    </w:p>
    <w:p w:rsidR="00CF42CD" w:rsidRPr="00F94C95" w:rsidRDefault="00CF42CD" w:rsidP="00CF42CD">
      <w:pPr>
        <w:spacing w:line="200" w:lineRule="atLeast"/>
        <w:rPr>
          <w:rFonts w:cs="Calibri"/>
          <w:lang w:eastAsia="es-ES"/>
        </w:rPr>
      </w:pPr>
      <w:r w:rsidRPr="00F94C95">
        <w:rPr>
          <w:rFonts w:cs="Calibri"/>
          <w:color w:val="000000"/>
          <w:lang w:eastAsia="es-ES"/>
        </w:rPr>
        <w:t>1º Leer y subrayar previamente. Y si se desea, realizar anotaciones al margen.</w:t>
      </w:r>
    </w:p>
    <w:p w:rsidR="00CF42CD" w:rsidRPr="00F94C95" w:rsidRDefault="00CF42CD" w:rsidP="00CF42CD">
      <w:pPr>
        <w:spacing w:line="200" w:lineRule="atLeast"/>
        <w:rPr>
          <w:rFonts w:cs="Calibri"/>
          <w:lang w:eastAsia="es-ES"/>
        </w:rPr>
      </w:pPr>
      <w:r w:rsidRPr="00F94C95">
        <w:rPr>
          <w:rFonts w:cs="Calibri"/>
          <w:color w:val="000000"/>
          <w:lang w:eastAsia="es-ES"/>
        </w:rPr>
        <w:t>2º Encontrar el título de nuestro esquema.</w:t>
      </w:r>
    </w:p>
    <w:p w:rsidR="00CF42CD" w:rsidRPr="00F94C95" w:rsidRDefault="00CF42CD" w:rsidP="00CF42CD">
      <w:pPr>
        <w:spacing w:line="200" w:lineRule="atLeast"/>
        <w:rPr>
          <w:rFonts w:cs="Calibri"/>
          <w:lang w:eastAsia="es-ES"/>
        </w:rPr>
      </w:pPr>
      <w:r w:rsidRPr="00F94C95">
        <w:rPr>
          <w:rFonts w:cs="Calibri"/>
          <w:color w:val="000000"/>
          <w:lang w:eastAsia="es-ES"/>
        </w:rPr>
        <w:t>3º Abrir la llave, y no cerrarla, ya que no sabemos lo que el esquema ocupará por abajo.</w:t>
      </w:r>
    </w:p>
    <w:p w:rsidR="00CF42CD" w:rsidRPr="00F94C95" w:rsidRDefault="00CF42CD" w:rsidP="00CF42CD">
      <w:pPr>
        <w:spacing w:line="200" w:lineRule="atLeast"/>
        <w:rPr>
          <w:rFonts w:cs="Calibri"/>
          <w:lang w:eastAsia="es-ES"/>
        </w:rPr>
      </w:pPr>
      <w:r w:rsidRPr="00F94C95">
        <w:rPr>
          <w:rFonts w:cs="Calibri"/>
          <w:color w:val="000000"/>
          <w:lang w:eastAsia="es-ES"/>
        </w:rPr>
        <w:t>4º Identificar los apartados principales; pero, de momento solo ponemos el primero puesto que no sabemos lo que no va a ocupar éste.</w:t>
      </w:r>
    </w:p>
    <w:p w:rsidR="00CF42CD" w:rsidRPr="00F94C95" w:rsidRDefault="00CF42CD" w:rsidP="00CF42CD">
      <w:pPr>
        <w:spacing w:line="200" w:lineRule="atLeast"/>
        <w:rPr>
          <w:rFonts w:cs="Calibri"/>
          <w:lang w:eastAsia="es-ES"/>
        </w:rPr>
      </w:pPr>
      <w:r w:rsidRPr="00F94C95">
        <w:rPr>
          <w:rFonts w:cs="Calibri"/>
          <w:color w:val="000000"/>
          <w:lang w:eastAsia="es-ES"/>
        </w:rPr>
        <w:t>5º Resumir el contenido del apartado. Utilizar abreviaturas si es necesario. Y así con los distintos apartados.</w:t>
      </w:r>
    </w:p>
    <w:p w:rsidR="00CF42CD" w:rsidRPr="00F94C95" w:rsidRDefault="00CF42CD" w:rsidP="00CF42CD">
      <w:pPr>
        <w:spacing w:line="200" w:lineRule="atLeast"/>
        <w:rPr>
          <w:rFonts w:cs="Calibri"/>
          <w:lang w:eastAsia="es-ES"/>
        </w:rPr>
      </w:pPr>
      <w:r w:rsidRPr="00F94C95">
        <w:rPr>
          <w:rFonts w:cs="Calibri"/>
          <w:color w:val="000000"/>
          <w:lang w:eastAsia="es-ES"/>
        </w:rPr>
        <w:t>6º Ir cerrando llaves.</w:t>
      </w:r>
    </w:p>
    <w:p w:rsidR="00CF42CD" w:rsidRPr="00F94C95" w:rsidRDefault="00CF42CD" w:rsidP="00CF42CD">
      <w:pPr>
        <w:spacing w:line="200" w:lineRule="atLeast"/>
        <w:rPr>
          <w:rFonts w:cs="Calibri"/>
          <w:lang w:eastAsia="es-ES"/>
        </w:rPr>
      </w:pPr>
      <w:r w:rsidRPr="00F94C95">
        <w:rPr>
          <w:rFonts w:cs="Calibri"/>
          <w:color w:val="000000"/>
          <w:lang w:eastAsia="es-ES"/>
        </w:rPr>
        <w:t>7º En este caso puede venir bien completar con un diagrama.</w:t>
      </w:r>
    </w:p>
    <w:p w:rsidR="00CF42CD" w:rsidRPr="00F94C95" w:rsidRDefault="00CF42CD" w:rsidP="00CF42CD">
      <w:pPr>
        <w:spacing w:line="200" w:lineRule="atLeast"/>
        <w:rPr>
          <w:rFonts w:cs="Calibri"/>
          <w:lang w:eastAsia="es-ES"/>
        </w:rPr>
      </w:pPr>
      <w:r w:rsidRPr="00F94C95">
        <w:rPr>
          <w:rFonts w:cs="Calibri"/>
          <w:color w:val="000000"/>
          <w:lang w:eastAsia="es-ES"/>
        </w:rPr>
        <w:t xml:space="preserve">8º Añadir colores, subrayados, </w:t>
      </w:r>
      <w:proofErr w:type="spellStart"/>
      <w:r w:rsidRPr="00F94C95">
        <w:rPr>
          <w:rFonts w:cs="Calibri"/>
          <w:color w:val="000000"/>
          <w:lang w:eastAsia="es-ES"/>
        </w:rPr>
        <w:t>etc</w:t>
      </w:r>
      <w:proofErr w:type="spellEnd"/>
      <w:r w:rsidRPr="00F94C95">
        <w:rPr>
          <w:rFonts w:cs="Calibri"/>
          <w:color w:val="000000"/>
          <w:lang w:eastAsia="es-ES"/>
        </w:rPr>
        <w:t>, a las ideas más importantes.</w:t>
      </w:r>
    </w:p>
    <w:p w:rsidR="00CF42CD" w:rsidRDefault="00CF42CD" w:rsidP="00CF42CD">
      <w:pPr>
        <w:rPr>
          <w:sz w:val="18"/>
        </w:rPr>
      </w:pPr>
    </w:p>
    <w:p w:rsidR="00CF42CD" w:rsidRDefault="00CF42CD" w:rsidP="00CF42CD">
      <w:pPr>
        <w:rPr>
          <w:sz w:val="18"/>
        </w:rPr>
      </w:pPr>
    </w:p>
    <w:p w:rsidR="00CF42CD" w:rsidRPr="00ED7713" w:rsidRDefault="00CF42CD" w:rsidP="00CF42CD">
      <w:pPr>
        <w:rPr>
          <w:rFonts w:ascii="Tahoma" w:hAnsi="Tahoma" w:cs="Tahoma"/>
          <w:sz w:val="20"/>
          <w:szCs w:val="20"/>
        </w:rPr>
      </w:pPr>
    </w:p>
    <w:p w:rsidR="00CF42CD" w:rsidRDefault="00CF42CD" w:rsidP="00CF42CD">
      <w:pPr>
        <w:rPr>
          <w:rFonts w:ascii="Tahoma" w:hAnsi="Tahoma" w:cs="Tahoma"/>
          <w:sz w:val="20"/>
          <w:szCs w:val="20"/>
          <w:lang w:val="es-MX"/>
        </w:rPr>
      </w:pPr>
    </w:p>
    <w:p w:rsidR="00CF42CD" w:rsidRPr="009A464D" w:rsidRDefault="00CF42CD" w:rsidP="00CF42CD">
      <w:pPr>
        <w:autoSpaceDE w:val="0"/>
        <w:autoSpaceDN w:val="0"/>
        <w:adjustRightInd w:val="0"/>
        <w:jc w:val="center"/>
        <w:rPr>
          <w:rFonts w:cs="Arial"/>
          <w:b/>
          <w:bCs/>
          <w:iCs/>
          <w:color w:val="FF0000"/>
          <w:sz w:val="40"/>
          <w:szCs w:val="20"/>
          <w:u w:val="single"/>
          <w:lang w:val="es-ES_tradnl" w:eastAsia="es-ES"/>
        </w:rPr>
      </w:pPr>
      <w:r w:rsidRPr="009A464D">
        <w:rPr>
          <w:rFonts w:cs="Arial"/>
          <w:b/>
          <w:bCs/>
          <w:iCs/>
          <w:color w:val="FF0000"/>
          <w:sz w:val="40"/>
          <w:szCs w:val="20"/>
          <w:u w:val="single"/>
          <w:lang w:val="es-ES_tradnl" w:eastAsia="es-ES"/>
        </w:rPr>
        <w:lastRenderedPageBreak/>
        <w:t>PERIODO 3</w:t>
      </w:r>
    </w:p>
    <w:p w:rsidR="00CF42CD" w:rsidRDefault="00CF42CD" w:rsidP="00CF42CD">
      <w:pPr>
        <w:rPr>
          <w:rFonts w:cs="Arial"/>
          <w:b/>
          <w:bCs/>
          <w:i/>
          <w:iCs/>
          <w:sz w:val="20"/>
          <w:szCs w:val="20"/>
          <w:u w:val="single"/>
          <w:lang w:val="es-ES_tradnl" w:eastAsia="es-ES"/>
        </w:rPr>
      </w:pPr>
    </w:p>
    <w:p w:rsidR="00CF42CD" w:rsidRDefault="00CF42CD" w:rsidP="00CF42CD">
      <w:pPr>
        <w:rPr>
          <w:rFonts w:ascii="Tahoma" w:hAnsi="Tahoma" w:cs="Tahoma"/>
        </w:rPr>
      </w:pPr>
      <w:r>
        <w:rPr>
          <w:rFonts w:ascii="Tahoma" w:hAnsi="Tahoma" w:cs="Tahoma"/>
        </w:rPr>
        <w:t>EJERCICIO 6: Los Centros Comerciales</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 xml:space="preserve">OBJETIVO: </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Realizar una investigación de mercados por observación y experimentación de las diferentes estrategias de mercadeo utilizadas en la práctica por diferentes empresas, de tal forma que se identifiquen conceptos de mercados estudiados en clase como las 4ps.</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OBJETIVOS ESPECIFICOS:</w:t>
      </w:r>
    </w:p>
    <w:p w:rsidR="00CF42CD" w:rsidRDefault="00CF42CD" w:rsidP="00CF42CD">
      <w:pPr>
        <w:rPr>
          <w:rFonts w:ascii="Tahoma" w:hAnsi="Tahoma" w:cs="Tahoma"/>
        </w:rPr>
      </w:pPr>
    </w:p>
    <w:p w:rsidR="00CF42CD" w:rsidRDefault="00CF42CD" w:rsidP="00CF42CD">
      <w:pPr>
        <w:numPr>
          <w:ilvl w:val="0"/>
          <w:numId w:val="13"/>
        </w:numPr>
        <w:spacing w:after="0" w:line="240" w:lineRule="auto"/>
        <w:rPr>
          <w:rFonts w:ascii="Tahoma" w:hAnsi="Tahoma" w:cs="Tahoma"/>
        </w:rPr>
      </w:pPr>
      <w:r>
        <w:rPr>
          <w:rFonts w:ascii="Tahoma" w:hAnsi="Tahoma" w:cs="Tahoma"/>
        </w:rPr>
        <w:t>Identificar estrategias de mercado en las 4 P del mercadeo</w:t>
      </w:r>
    </w:p>
    <w:p w:rsidR="00CF42CD" w:rsidRDefault="00CF42CD" w:rsidP="00CF42CD">
      <w:pPr>
        <w:numPr>
          <w:ilvl w:val="0"/>
          <w:numId w:val="13"/>
        </w:numPr>
        <w:spacing w:after="0" w:line="240" w:lineRule="auto"/>
        <w:rPr>
          <w:rFonts w:ascii="Tahoma" w:hAnsi="Tahoma" w:cs="Tahoma"/>
        </w:rPr>
      </w:pPr>
      <w:r>
        <w:rPr>
          <w:rFonts w:ascii="Tahoma" w:hAnsi="Tahoma" w:cs="Tahoma"/>
        </w:rPr>
        <w:t>Analizar cadenas de comercialización</w:t>
      </w:r>
    </w:p>
    <w:p w:rsidR="00CF42CD" w:rsidRDefault="00CF42CD" w:rsidP="00CF42CD">
      <w:pPr>
        <w:numPr>
          <w:ilvl w:val="0"/>
          <w:numId w:val="13"/>
        </w:numPr>
        <w:spacing w:after="0" w:line="240" w:lineRule="auto"/>
        <w:rPr>
          <w:rFonts w:ascii="Tahoma" w:hAnsi="Tahoma" w:cs="Tahoma"/>
        </w:rPr>
      </w:pPr>
      <w:r>
        <w:rPr>
          <w:rFonts w:ascii="Tahoma" w:hAnsi="Tahoma" w:cs="Tahoma"/>
        </w:rPr>
        <w:t>Identificar técnicas de segmentación de mercados</w:t>
      </w:r>
    </w:p>
    <w:p w:rsidR="00CF42CD" w:rsidRDefault="00CF42CD" w:rsidP="00CF42CD">
      <w:pPr>
        <w:numPr>
          <w:ilvl w:val="0"/>
          <w:numId w:val="13"/>
        </w:numPr>
        <w:spacing w:after="0" w:line="240" w:lineRule="auto"/>
        <w:rPr>
          <w:rFonts w:ascii="Tahoma" w:hAnsi="Tahoma" w:cs="Tahoma"/>
        </w:rPr>
      </w:pPr>
      <w:r>
        <w:rPr>
          <w:rFonts w:ascii="Tahoma" w:hAnsi="Tahoma" w:cs="Tahoma"/>
        </w:rPr>
        <w:t>Observar estrategias de precio</w:t>
      </w:r>
    </w:p>
    <w:p w:rsidR="00CF42CD" w:rsidRDefault="00CF42CD" w:rsidP="00CF42CD">
      <w:pPr>
        <w:numPr>
          <w:ilvl w:val="0"/>
          <w:numId w:val="13"/>
        </w:numPr>
        <w:spacing w:after="0" w:line="240" w:lineRule="auto"/>
        <w:rPr>
          <w:rFonts w:ascii="Tahoma" w:hAnsi="Tahoma" w:cs="Tahoma"/>
        </w:rPr>
      </w:pPr>
      <w:r>
        <w:rPr>
          <w:rFonts w:ascii="Tahoma" w:hAnsi="Tahoma" w:cs="Tahoma"/>
        </w:rPr>
        <w:t>Analizar las diferentes estrategias de comunicación</w:t>
      </w:r>
    </w:p>
    <w:p w:rsidR="00CF42CD" w:rsidRDefault="00CF42CD" w:rsidP="00CF42CD">
      <w:pPr>
        <w:numPr>
          <w:ilvl w:val="0"/>
          <w:numId w:val="13"/>
        </w:numPr>
        <w:spacing w:after="0" w:line="240" w:lineRule="auto"/>
        <w:rPr>
          <w:rFonts w:ascii="Tahoma" w:hAnsi="Tahoma" w:cs="Tahoma"/>
        </w:rPr>
      </w:pPr>
      <w:r>
        <w:rPr>
          <w:rFonts w:ascii="Tahoma" w:hAnsi="Tahoma" w:cs="Tahoma"/>
        </w:rPr>
        <w:t xml:space="preserve">Observar criterios de distribución </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METODOLOGIA:</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 xml:space="preserve">Para el desarrollo de esta actividad se puede conformar un grupo por todas las personas que presentaron desempeño bajo, deben ir desarrollando la guía adjunta llamada </w:t>
      </w:r>
      <w:r>
        <w:rPr>
          <w:rFonts w:ascii="Tahoma" w:hAnsi="Tahoma" w:cs="Tahoma"/>
          <w:b/>
        </w:rPr>
        <w:t>ejercicio</w:t>
      </w:r>
      <w:r w:rsidRPr="001A27C5">
        <w:rPr>
          <w:rFonts w:ascii="Tahoma" w:hAnsi="Tahoma" w:cs="Tahoma"/>
          <w:b/>
        </w:rPr>
        <w:t xml:space="preserve"> N° </w:t>
      </w:r>
      <w:r>
        <w:rPr>
          <w:rFonts w:ascii="Tahoma" w:hAnsi="Tahoma" w:cs="Tahoma"/>
          <w:b/>
        </w:rPr>
        <w:t>6 centro comercial</w:t>
      </w:r>
      <w:r>
        <w:rPr>
          <w:rFonts w:ascii="Tahoma" w:hAnsi="Tahoma" w:cs="Tahoma"/>
        </w:rPr>
        <w:t>, es una investigación exploratoria sobre las estrategias de mercadeo utilizadas por la empresa a visitar.</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COMO SE REALIZA EL TRABAJO DE CAMPO:</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Una vez seleccionado el grupo elaboren un plan de trabajo de acuerdo con la presente guía realicen un cronograma de actividades.</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Una vez en cada una de las actividades presentarse como estudiantes de la Institución Educativa Juan Echeverry Abad, con respeto y cortesía pedir los permisos para tomar las fotos necesarias, no olviden tomar nota de todo lo que se observe, es una investigación de campo.</w:t>
      </w:r>
    </w:p>
    <w:p w:rsidR="00CF42CD" w:rsidRDefault="00CF42CD" w:rsidP="00CF42CD">
      <w:pPr>
        <w:rPr>
          <w:rFonts w:ascii="Tahoma" w:hAnsi="Tahoma" w:cs="Tahoma"/>
        </w:rPr>
      </w:pPr>
    </w:p>
    <w:p w:rsidR="00CF42CD" w:rsidRPr="001A27C5" w:rsidRDefault="00CF42CD" w:rsidP="00CF42CD">
      <w:pPr>
        <w:rPr>
          <w:rFonts w:ascii="Tahoma" w:hAnsi="Tahoma" w:cs="Tahoma"/>
          <w:b/>
        </w:rPr>
      </w:pPr>
      <w:r>
        <w:rPr>
          <w:rFonts w:ascii="Tahoma" w:hAnsi="Tahoma" w:cs="Tahoma"/>
          <w:b/>
        </w:rPr>
        <w:t>Ejercicio</w:t>
      </w:r>
      <w:r w:rsidRPr="001A27C5">
        <w:rPr>
          <w:rFonts w:ascii="Tahoma" w:hAnsi="Tahoma" w:cs="Tahoma"/>
          <w:b/>
        </w:rPr>
        <w:t xml:space="preserve"> N° 1</w:t>
      </w:r>
      <w:r>
        <w:rPr>
          <w:rFonts w:ascii="Tahoma" w:hAnsi="Tahoma" w:cs="Tahoma"/>
          <w:b/>
        </w:rPr>
        <w:t xml:space="preserve"> centro comercial</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Ahora vayan a un centro comercial y observen la expresión del mercadeo en su máxima nota.</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Van a tomar dos centros comerciales, uno donde prime la informalidad, tipo San Andresito o los pasajes comerciales del centro de la ciudad, donde no hay líneas definidas de negocios y observen:</w:t>
      </w:r>
    </w:p>
    <w:p w:rsidR="00CF42CD" w:rsidRDefault="00CF42CD" w:rsidP="00CF42CD">
      <w:pPr>
        <w:rPr>
          <w:rFonts w:ascii="Tahoma" w:hAnsi="Tahoma" w:cs="Tahoma"/>
        </w:rPr>
      </w:pPr>
    </w:p>
    <w:p w:rsidR="00CF42CD" w:rsidRDefault="00CF42CD" w:rsidP="00CF42CD">
      <w:pPr>
        <w:numPr>
          <w:ilvl w:val="0"/>
          <w:numId w:val="13"/>
        </w:numPr>
        <w:spacing w:after="0" w:line="240" w:lineRule="auto"/>
        <w:rPr>
          <w:rFonts w:ascii="Tahoma" w:hAnsi="Tahoma" w:cs="Tahoma"/>
        </w:rPr>
      </w:pPr>
      <w:r>
        <w:rPr>
          <w:rFonts w:ascii="Tahoma" w:hAnsi="Tahoma" w:cs="Tahoma"/>
        </w:rPr>
        <w:t>el tipo de negocios allí existentes</w:t>
      </w:r>
    </w:p>
    <w:p w:rsidR="00CF42CD" w:rsidRDefault="00CF42CD" w:rsidP="00CF42CD">
      <w:pPr>
        <w:numPr>
          <w:ilvl w:val="0"/>
          <w:numId w:val="13"/>
        </w:numPr>
        <w:spacing w:after="0" w:line="240" w:lineRule="auto"/>
        <w:rPr>
          <w:rFonts w:ascii="Tahoma" w:hAnsi="Tahoma" w:cs="Tahoma"/>
        </w:rPr>
      </w:pPr>
      <w:r>
        <w:rPr>
          <w:rFonts w:ascii="Tahoma" w:hAnsi="Tahoma" w:cs="Tahoma"/>
        </w:rPr>
        <w:t>la actitud y presentación de sus vendedores</w:t>
      </w:r>
    </w:p>
    <w:p w:rsidR="00CF42CD" w:rsidRDefault="00CF42CD" w:rsidP="00CF42CD">
      <w:pPr>
        <w:numPr>
          <w:ilvl w:val="0"/>
          <w:numId w:val="13"/>
        </w:numPr>
        <w:spacing w:after="0" w:line="240" w:lineRule="auto"/>
        <w:rPr>
          <w:rFonts w:ascii="Tahoma" w:hAnsi="Tahoma" w:cs="Tahoma"/>
        </w:rPr>
      </w:pPr>
      <w:r>
        <w:rPr>
          <w:rFonts w:ascii="Tahoma" w:hAnsi="Tahoma" w:cs="Tahoma"/>
        </w:rPr>
        <w:t>el tipo de clientes</w:t>
      </w:r>
    </w:p>
    <w:p w:rsidR="00CF42CD" w:rsidRDefault="00CF42CD" w:rsidP="00CF42CD">
      <w:pPr>
        <w:numPr>
          <w:ilvl w:val="0"/>
          <w:numId w:val="13"/>
        </w:numPr>
        <w:spacing w:after="0" w:line="240" w:lineRule="auto"/>
        <w:rPr>
          <w:rFonts w:ascii="Tahoma" w:hAnsi="Tahoma" w:cs="Tahoma"/>
        </w:rPr>
      </w:pPr>
      <w:r>
        <w:rPr>
          <w:rFonts w:ascii="Tahoma" w:hAnsi="Tahoma" w:cs="Tahoma"/>
        </w:rPr>
        <w:t>la forma de cerrar procesos de venta</w:t>
      </w:r>
    </w:p>
    <w:p w:rsidR="00CF42CD" w:rsidRDefault="00CF42CD" w:rsidP="00CF42CD">
      <w:pPr>
        <w:numPr>
          <w:ilvl w:val="0"/>
          <w:numId w:val="13"/>
        </w:numPr>
        <w:spacing w:after="0" w:line="240" w:lineRule="auto"/>
        <w:rPr>
          <w:rFonts w:ascii="Tahoma" w:hAnsi="Tahoma" w:cs="Tahoma"/>
        </w:rPr>
      </w:pPr>
      <w:r>
        <w:rPr>
          <w:rFonts w:ascii="Tahoma" w:hAnsi="Tahoma" w:cs="Tahoma"/>
        </w:rPr>
        <w:t>el empaque y productos que se expenden</w:t>
      </w:r>
    </w:p>
    <w:p w:rsidR="00CF42CD" w:rsidRDefault="00CF42CD" w:rsidP="00CF42CD">
      <w:pPr>
        <w:numPr>
          <w:ilvl w:val="0"/>
          <w:numId w:val="13"/>
        </w:numPr>
        <w:spacing w:after="0" w:line="240" w:lineRule="auto"/>
        <w:rPr>
          <w:rFonts w:ascii="Tahoma" w:hAnsi="Tahoma" w:cs="Tahoma"/>
        </w:rPr>
      </w:pPr>
      <w:r>
        <w:rPr>
          <w:rFonts w:ascii="Tahoma" w:hAnsi="Tahoma" w:cs="Tahoma"/>
        </w:rPr>
        <w:t xml:space="preserve">como es su organización </w:t>
      </w:r>
    </w:p>
    <w:p w:rsidR="00CF42CD" w:rsidRDefault="00CF42CD" w:rsidP="00CF42CD">
      <w:pPr>
        <w:numPr>
          <w:ilvl w:val="0"/>
          <w:numId w:val="13"/>
        </w:numPr>
        <w:spacing w:after="0" w:line="240" w:lineRule="auto"/>
        <w:rPr>
          <w:rFonts w:ascii="Tahoma" w:hAnsi="Tahoma" w:cs="Tahoma"/>
        </w:rPr>
      </w:pPr>
      <w:r>
        <w:rPr>
          <w:rFonts w:ascii="Tahoma" w:hAnsi="Tahoma" w:cs="Tahoma"/>
        </w:rPr>
        <w:t>como es el ambiente</w:t>
      </w:r>
    </w:p>
    <w:p w:rsidR="00CF42CD" w:rsidRDefault="00CF42CD" w:rsidP="00CF42CD">
      <w:pPr>
        <w:numPr>
          <w:ilvl w:val="0"/>
          <w:numId w:val="13"/>
        </w:numPr>
        <w:spacing w:after="0" w:line="240" w:lineRule="auto"/>
        <w:rPr>
          <w:rFonts w:ascii="Tahoma" w:hAnsi="Tahoma" w:cs="Tahoma"/>
        </w:rPr>
      </w:pPr>
      <w:r>
        <w:rPr>
          <w:rFonts w:ascii="Tahoma" w:hAnsi="Tahoma" w:cs="Tahoma"/>
        </w:rPr>
        <w:t>Hagan una entrevista con el administrador y averigüen las estrategias de promoción y los periodos de venta pico, las características y condiciones para ser arrendatario o propietario de un local en ese centro.</w:t>
      </w:r>
    </w:p>
    <w:p w:rsidR="00CF42CD" w:rsidRDefault="00CF42CD" w:rsidP="00CF42CD">
      <w:pPr>
        <w:numPr>
          <w:ilvl w:val="0"/>
          <w:numId w:val="13"/>
        </w:numPr>
        <w:spacing w:after="0" w:line="240" w:lineRule="auto"/>
        <w:rPr>
          <w:rFonts w:ascii="Tahoma" w:hAnsi="Tahoma" w:cs="Tahoma"/>
        </w:rPr>
      </w:pPr>
      <w:r>
        <w:rPr>
          <w:rFonts w:ascii="Tahoma" w:hAnsi="Tahoma" w:cs="Tahoma"/>
        </w:rPr>
        <w:t xml:space="preserve">Observen los accesos y la información sobre los negocios, </w:t>
      </w:r>
    </w:p>
    <w:p w:rsidR="00CF42CD" w:rsidRDefault="00CF42CD" w:rsidP="00CF42CD">
      <w:pPr>
        <w:numPr>
          <w:ilvl w:val="0"/>
          <w:numId w:val="13"/>
        </w:numPr>
        <w:spacing w:after="0" w:line="240" w:lineRule="auto"/>
        <w:rPr>
          <w:rFonts w:ascii="Tahoma" w:hAnsi="Tahoma" w:cs="Tahoma"/>
        </w:rPr>
      </w:pPr>
      <w:r>
        <w:rPr>
          <w:rFonts w:ascii="Tahoma" w:hAnsi="Tahoma" w:cs="Tahoma"/>
        </w:rPr>
        <w:t>Como es la promoción</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lastRenderedPageBreak/>
        <w:t xml:space="preserve">En la segunda parte de esta estación tomen un centro comercial de reciente creación en la ciudad o de los </w:t>
      </w:r>
      <w:proofErr w:type="spellStart"/>
      <w:proofErr w:type="gramStart"/>
      <w:r>
        <w:rPr>
          <w:rFonts w:ascii="Tahoma" w:hAnsi="Tahoma" w:cs="Tahoma"/>
        </w:rPr>
        <w:t>mas</w:t>
      </w:r>
      <w:proofErr w:type="spellEnd"/>
      <w:proofErr w:type="gramEnd"/>
      <w:r>
        <w:rPr>
          <w:rFonts w:ascii="Tahoma" w:hAnsi="Tahoma" w:cs="Tahoma"/>
        </w:rPr>
        <w:t xml:space="preserve"> importantes y grandes, y observen:</w:t>
      </w:r>
    </w:p>
    <w:p w:rsidR="00CF42CD" w:rsidRDefault="00CF42CD" w:rsidP="00CF42CD">
      <w:pPr>
        <w:numPr>
          <w:ilvl w:val="0"/>
          <w:numId w:val="13"/>
        </w:numPr>
        <w:spacing w:after="0" w:line="240" w:lineRule="auto"/>
        <w:rPr>
          <w:rFonts w:ascii="Tahoma" w:hAnsi="Tahoma" w:cs="Tahoma"/>
        </w:rPr>
      </w:pPr>
      <w:proofErr w:type="spellStart"/>
      <w:r>
        <w:rPr>
          <w:rFonts w:ascii="Tahoma" w:hAnsi="Tahoma" w:cs="Tahoma"/>
        </w:rPr>
        <w:t>cuales</w:t>
      </w:r>
      <w:proofErr w:type="spellEnd"/>
      <w:r>
        <w:rPr>
          <w:rFonts w:ascii="Tahoma" w:hAnsi="Tahoma" w:cs="Tahoma"/>
        </w:rPr>
        <w:t xml:space="preserve"> son los servicios que tienen (cines, parqueaderos, mall de comidas, </w:t>
      </w:r>
      <w:proofErr w:type="spellStart"/>
      <w:r>
        <w:rPr>
          <w:rFonts w:ascii="Tahoma" w:hAnsi="Tahoma" w:cs="Tahoma"/>
        </w:rPr>
        <w:t>etc</w:t>
      </w:r>
      <w:proofErr w:type="spellEnd"/>
      <w:r>
        <w:rPr>
          <w:rFonts w:ascii="Tahoma" w:hAnsi="Tahoma" w:cs="Tahoma"/>
        </w:rPr>
        <w:t>)</w:t>
      </w:r>
    </w:p>
    <w:p w:rsidR="00CF42CD" w:rsidRDefault="00CF42CD" w:rsidP="00CF42CD">
      <w:pPr>
        <w:numPr>
          <w:ilvl w:val="0"/>
          <w:numId w:val="13"/>
        </w:numPr>
        <w:spacing w:after="0" w:line="240" w:lineRule="auto"/>
        <w:rPr>
          <w:rFonts w:ascii="Tahoma" w:hAnsi="Tahoma" w:cs="Tahoma"/>
        </w:rPr>
      </w:pPr>
      <w:proofErr w:type="spellStart"/>
      <w:r>
        <w:rPr>
          <w:rFonts w:ascii="Tahoma" w:hAnsi="Tahoma" w:cs="Tahoma"/>
        </w:rPr>
        <w:t>Cual</w:t>
      </w:r>
      <w:proofErr w:type="spellEnd"/>
      <w:r>
        <w:rPr>
          <w:rFonts w:ascii="Tahoma" w:hAnsi="Tahoma" w:cs="Tahoma"/>
        </w:rPr>
        <w:t xml:space="preserve"> es su atractivo principal</w:t>
      </w:r>
    </w:p>
    <w:p w:rsidR="00CF42CD" w:rsidRDefault="00CF42CD" w:rsidP="00CF42CD">
      <w:pPr>
        <w:numPr>
          <w:ilvl w:val="0"/>
          <w:numId w:val="13"/>
        </w:numPr>
        <w:spacing w:after="0" w:line="240" w:lineRule="auto"/>
        <w:rPr>
          <w:rFonts w:ascii="Tahoma" w:hAnsi="Tahoma" w:cs="Tahoma"/>
        </w:rPr>
      </w:pPr>
      <w:r>
        <w:rPr>
          <w:rFonts w:ascii="Tahoma" w:hAnsi="Tahoma" w:cs="Tahoma"/>
        </w:rPr>
        <w:t xml:space="preserve">Entrevisten a su administrador y constaten como se administra, cual es la estrategia de promociones, como ven la competencia de otros centros comerciales, cual consideran ellos que es el valor agregado del centro, existe coordinación para entrenamiento y capacitación del personal de los locales, cuales son los días y horas de mayor afluencia de público y </w:t>
      </w:r>
      <w:proofErr w:type="spellStart"/>
      <w:r>
        <w:rPr>
          <w:rFonts w:ascii="Tahoma" w:hAnsi="Tahoma" w:cs="Tahoma"/>
        </w:rPr>
        <w:t>por que</w:t>
      </w:r>
      <w:proofErr w:type="spellEnd"/>
      <w:r>
        <w:rPr>
          <w:rFonts w:ascii="Tahoma" w:hAnsi="Tahoma" w:cs="Tahoma"/>
        </w:rPr>
        <w:t>, etc.</w:t>
      </w:r>
    </w:p>
    <w:p w:rsidR="00CF42CD" w:rsidRDefault="00CF42CD" w:rsidP="00CF42CD">
      <w:pPr>
        <w:numPr>
          <w:ilvl w:val="0"/>
          <w:numId w:val="13"/>
        </w:numPr>
        <w:spacing w:after="0" w:line="240" w:lineRule="auto"/>
        <w:rPr>
          <w:rFonts w:ascii="Tahoma" w:hAnsi="Tahoma" w:cs="Tahoma"/>
        </w:rPr>
      </w:pPr>
      <w:r>
        <w:rPr>
          <w:rFonts w:ascii="Tahoma" w:hAnsi="Tahoma" w:cs="Tahoma"/>
        </w:rPr>
        <w:t xml:space="preserve">Observen el </w:t>
      </w:r>
      <w:proofErr w:type="spellStart"/>
      <w:r>
        <w:rPr>
          <w:rFonts w:ascii="Tahoma" w:hAnsi="Tahoma" w:cs="Tahoma"/>
        </w:rPr>
        <w:t>merchandising</w:t>
      </w:r>
      <w:proofErr w:type="spellEnd"/>
      <w:r>
        <w:rPr>
          <w:rFonts w:ascii="Tahoma" w:hAnsi="Tahoma" w:cs="Tahoma"/>
        </w:rPr>
        <w:t xml:space="preserve"> visual, como es la decoración de sus vitrinas, que características llamativas presentan</w:t>
      </w:r>
    </w:p>
    <w:p w:rsidR="00CF42CD" w:rsidRDefault="00CF42CD" w:rsidP="00CF42CD">
      <w:pPr>
        <w:numPr>
          <w:ilvl w:val="0"/>
          <w:numId w:val="13"/>
        </w:numPr>
        <w:spacing w:after="0" w:line="240" w:lineRule="auto"/>
        <w:rPr>
          <w:rFonts w:ascii="Tahoma" w:hAnsi="Tahoma" w:cs="Tahoma"/>
        </w:rPr>
      </w:pPr>
      <w:r>
        <w:rPr>
          <w:rFonts w:ascii="Tahoma" w:hAnsi="Tahoma" w:cs="Tahoma"/>
        </w:rPr>
        <w:t>Hay promociones</w:t>
      </w:r>
      <w:proofErr w:type="gramStart"/>
      <w:r>
        <w:rPr>
          <w:rFonts w:ascii="Tahoma" w:hAnsi="Tahoma" w:cs="Tahoma"/>
        </w:rPr>
        <w:t>?</w:t>
      </w:r>
      <w:proofErr w:type="gramEnd"/>
    </w:p>
    <w:p w:rsidR="00CF42CD" w:rsidRDefault="00CF42CD" w:rsidP="00CF42CD">
      <w:pPr>
        <w:numPr>
          <w:ilvl w:val="0"/>
          <w:numId w:val="13"/>
        </w:numPr>
        <w:spacing w:after="0" w:line="240" w:lineRule="auto"/>
        <w:rPr>
          <w:rFonts w:ascii="Tahoma" w:hAnsi="Tahoma" w:cs="Tahoma"/>
        </w:rPr>
      </w:pPr>
      <w:proofErr w:type="spellStart"/>
      <w:r>
        <w:rPr>
          <w:rFonts w:ascii="Tahoma" w:hAnsi="Tahoma" w:cs="Tahoma"/>
        </w:rPr>
        <w:t>Que</w:t>
      </w:r>
      <w:proofErr w:type="spellEnd"/>
      <w:r>
        <w:rPr>
          <w:rFonts w:ascii="Tahoma" w:hAnsi="Tahoma" w:cs="Tahoma"/>
        </w:rPr>
        <w:t xml:space="preserve"> tipo de estrategias de comunicación perciben</w:t>
      </w:r>
    </w:p>
    <w:p w:rsidR="00CF42CD" w:rsidRDefault="00CF42CD" w:rsidP="00CF42CD">
      <w:pPr>
        <w:numPr>
          <w:ilvl w:val="0"/>
          <w:numId w:val="13"/>
        </w:numPr>
        <w:spacing w:after="0" w:line="240" w:lineRule="auto"/>
        <w:rPr>
          <w:rFonts w:ascii="Tahoma" w:hAnsi="Tahoma" w:cs="Tahoma"/>
        </w:rPr>
      </w:pPr>
      <w:proofErr w:type="spellStart"/>
      <w:r>
        <w:rPr>
          <w:rFonts w:ascii="Tahoma" w:hAnsi="Tahoma" w:cs="Tahoma"/>
        </w:rPr>
        <w:t>Cual</w:t>
      </w:r>
      <w:proofErr w:type="spellEnd"/>
      <w:r>
        <w:rPr>
          <w:rFonts w:ascii="Tahoma" w:hAnsi="Tahoma" w:cs="Tahoma"/>
        </w:rPr>
        <w:t xml:space="preserve"> es la característica de sus compradores.</w:t>
      </w:r>
    </w:p>
    <w:p w:rsidR="00CF42CD" w:rsidRDefault="00CF42CD" w:rsidP="00CF42CD">
      <w:pPr>
        <w:numPr>
          <w:ilvl w:val="0"/>
          <w:numId w:val="13"/>
        </w:numPr>
        <w:spacing w:after="0" w:line="240" w:lineRule="auto"/>
        <w:rPr>
          <w:rFonts w:ascii="Tahoma" w:hAnsi="Tahoma" w:cs="Tahoma"/>
        </w:rPr>
      </w:pPr>
      <w:proofErr w:type="spellStart"/>
      <w:r>
        <w:rPr>
          <w:rFonts w:ascii="Tahoma" w:hAnsi="Tahoma" w:cs="Tahoma"/>
        </w:rPr>
        <w:t>Cual</w:t>
      </w:r>
      <w:proofErr w:type="spellEnd"/>
      <w:r>
        <w:rPr>
          <w:rFonts w:ascii="Tahoma" w:hAnsi="Tahoma" w:cs="Tahoma"/>
        </w:rPr>
        <w:t xml:space="preserve"> es la relación de marcas y el concepto de exclusividad que se maneja, como se percibe.</w:t>
      </w:r>
    </w:p>
    <w:p w:rsidR="00CF42CD" w:rsidRDefault="00CF42CD" w:rsidP="00CF42CD">
      <w:pPr>
        <w:numPr>
          <w:ilvl w:val="0"/>
          <w:numId w:val="13"/>
        </w:numPr>
        <w:spacing w:after="0" w:line="240" w:lineRule="auto"/>
        <w:rPr>
          <w:rFonts w:ascii="Tahoma" w:hAnsi="Tahoma" w:cs="Tahoma"/>
        </w:rPr>
      </w:pPr>
      <w:r>
        <w:rPr>
          <w:rFonts w:ascii="Tahoma" w:hAnsi="Tahoma" w:cs="Tahoma"/>
        </w:rPr>
        <w:t>Escojan un almacén exclusivo donde la característica sea la marca y al alto precio, pidan permiso para tomar fotos, detallen el tipo de exhibición que se da en esos sitios.</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Para discusión del grupo:</w:t>
      </w:r>
    </w:p>
    <w:p w:rsidR="00CF42CD" w:rsidRDefault="00CF42CD" w:rsidP="00CF42CD">
      <w:pPr>
        <w:numPr>
          <w:ilvl w:val="0"/>
          <w:numId w:val="13"/>
        </w:numPr>
        <w:spacing w:after="0" w:line="240" w:lineRule="auto"/>
        <w:rPr>
          <w:rFonts w:ascii="Tahoma" w:hAnsi="Tahoma" w:cs="Tahoma"/>
        </w:rPr>
      </w:pPr>
      <w:proofErr w:type="spellStart"/>
      <w:r>
        <w:rPr>
          <w:rFonts w:ascii="Tahoma" w:hAnsi="Tahoma" w:cs="Tahoma"/>
        </w:rPr>
        <w:t>Cual</w:t>
      </w:r>
      <w:proofErr w:type="spellEnd"/>
      <w:r>
        <w:rPr>
          <w:rFonts w:ascii="Tahoma" w:hAnsi="Tahoma" w:cs="Tahoma"/>
        </w:rPr>
        <w:t xml:space="preserve"> es el negocio de un centro comercial</w:t>
      </w:r>
    </w:p>
    <w:p w:rsidR="00CF42CD" w:rsidRDefault="00CF42CD" w:rsidP="00CF42CD">
      <w:pPr>
        <w:numPr>
          <w:ilvl w:val="0"/>
          <w:numId w:val="13"/>
        </w:numPr>
        <w:spacing w:after="0" w:line="240" w:lineRule="auto"/>
        <w:rPr>
          <w:rFonts w:ascii="Tahoma" w:hAnsi="Tahoma" w:cs="Tahoma"/>
        </w:rPr>
      </w:pPr>
      <w:proofErr w:type="spellStart"/>
      <w:r>
        <w:rPr>
          <w:rFonts w:ascii="Tahoma" w:hAnsi="Tahoma" w:cs="Tahoma"/>
        </w:rPr>
        <w:t>Cuales</w:t>
      </w:r>
      <w:proofErr w:type="spellEnd"/>
      <w:r>
        <w:rPr>
          <w:rFonts w:ascii="Tahoma" w:hAnsi="Tahoma" w:cs="Tahoma"/>
        </w:rPr>
        <w:t xml:space="preserve"> son los factores críticos de éxito o de fracaso en un centro comercial</w:t>
      </w:r>
    </w:p>
    <w:p w:rsidR="00CF42CD" w:rsidRDefault="00CF42CD" w:rsidP="00CF42CD">
      <w:pPr>
        <w:numPr>
          <w:ilvl w:val="0"/>
          <w:numId w:val="13"/>
        </w:numPr>
        <w:spacing w:after="0" w:line="240" w:lineRule="auto"/>
        <w:rPr>
          <w:rFonts w:ascii="Tahoma" w:hAnsi="Tahoma" w:cs="Tahoma"/>
        </w:rPr>
      </w:pPr>
      <w:r>
        <w:rPr>
          <w:rFonts w:ascii="Tahoma" w:hAnsi="Tahoma" w:cs="Tahoma"/>
        </w:rPr>
        <w:t xml:space="preserve">Como se percibe la distribución por tipo de locales en un centro comercial de este tipo </w:t>
      </w:r>
    </w:p>
    <w:p w:rsidR="00CF42CD" w:rsidRDefault="00CF42CD" w:rsidP="00CF42CD">
      <w:pPr>
        <w:numPr>
          <w:ilvl w:val="0"/>
          <w:numId w:val="13"/>
        </w:numPr>
        <w:spacing w:after="0" w:line="240" w:lineRule="auto"/>
        <w:rPr>
          <w:rFonts w:ascii="Tahoma" w:hAnsi="Tahoma" w:cs="Tahoma"/>
        </w:rPr>
      </w:pPr>
      <w:r>
        <w:rPr>
          <w:rFonts w:ascii="Tahoma" w:hAnsi="Tahoma" w:cs="Tahoma"/>
        </w:rPr>
        <w:t>Es imprescindible la existencia de parqueaderos para que el centro comercial sea exitoso</w:t>
      </w:r>
      <w:proofErr w:type="gramStart"/>
      <w:r>
        <w:rPr>
          <w:rFonts w:ascii="Tahoma" w:hAnsi="Tahoma" w:cs="Tahoma"/>
        </w:rPr>
        <w:t>?</w:t>
      </w:r>
      <w:proofErr w:type="gramEnd"/>
      <w:r>
        <w:rPr>
          <w:rFonts w:ascii="Tahoma" w:hAnsi="Tahoma" w:cs="Tahoma"/>
        </w:rPr>
        <w:t xml:space="preserve"> </w:t>
      </w:r>
      <w:proofErr w:type="spellStart"/>
      <w:r>
        <w:rPr>
          <w:rFonts w:ascii="Tahoma" w:hAnsi="Tahoma" w:cs="Tahoma"/>
        </w:rPr>
        <w:t>Por que</w:t>
      </w:r>
      <w:proofErr w:type="spellEnd"/>
      <w:proofErr w:type="gramStart"/>
      <w:r>
        <w:rPr>
          <w:rFonts w:ascii="Tahoma" w:hAnsi="Tahoma" w:cs="Tahoma"/>
        </w:rPr>
        <w:t>?</w:t>
      </w:r>
      <w:proofErr w:type="gramEnd"/>
    </w:p>
    <w:p w:rsidR="00CF42CD" w:rsidRDefault="00CF42CD" w:rsidP="00CF42CD">
      <w:pPr>
        <w:numPr>
          <w:ilvl w:val="0"/>
          <w:numId w:val="13"/>
        </w:numPr>
        <w:spacing w:after="0" w:line="240" w:lineRule="auto"/>
        <w:rPr>
          <w:rFonts w:ascii="Tahoma" w:hAnsi="Tahoma" w:cs="Tahoma"/>
        </w:rPr>
      </w:pPr>
      <w:r>
        <w:rPr>
          <w:rFonts w:ascii="Tahoma" w:hAnsi="Tahoma" w:cs="Tahoma"/>
        </w:rPr>
        <w:t>Los administradores de los centros comerciales deben tener un perfil gerencial</w:t>
      </w:r>
      <w:proofErr w:type="gramStart"/>
      <w:r>
        <w:rPr>
          <w:rFonts w:ascii="Tahoma" w:hAnsi="Tahoma" w:cs="Tahoma"/>
        </w:rPr>
        <w:t>?</w:t>
      </w:r>
      <w:proofErr w:type="gramEnd"/>
      <w:r>
        <w:rPr>
          <w:rFonts w:ascii="Tahoma" w:hAnsi="Tahoma" w:cs="Tahoma"/>
        </w:rPr>
        <w:t xml:space="preserve"> o de mercadeo? </w:t>
      </w:r>
      <w:proofErr w:type="spellStart"/>
      <w:r>
        <w:rPr>
          <w:rFonts w:ascii="Tahoma" w:hAnsi="Tahoma" w:cs="Tahoma"/>
        </w:rPr>
        <w:t>Por que</w:t>
      </w:r>
      <w:proofErr w:type="spellEnd"/>
      <w:proofErr w:type="gramStart"/>
      <w:r>
        <w:rPr>
          <w:rFonts w:ascii="Tahoma" w:hAnsi="Tahoma" w:cs="Tahoma"/>
        </w:rPr>
        <w:t>?</w:t>
      </w:r>
      <w:proofErr w:type="gramEnd"/>
    </w:p>
    <w:p w:rsidR="00CF42CD" w:rsidRDefault="00CF42CD" w:rsidP="00CF42CD">
      <w:pPr>
        <w:numPr>
          <w:ilvl w:val="0"/>
          <w:numId w:val="13"/>
        </w:numPr>
        <w:spacing w:after="0" w:line="240" w:lineRule="auto"/>
        <w:rPr>
          <w:rFonts w:ascii="Tahoma" w:hAnsi="Tahoma" w:cs="Tahoma"/>
        </w:rPr>
      </w:pPr>
      <w:r>
        <w:rPr>
          <w:rFonts w:ascii="Tahoma" w:hAnsi="Tahoma" w:cs="Tahoma"/>
        </w:rPr>
        <w:t xml:space="preserve">En general como creen que se pudo aplicar antes de la construcción del centro comercial las 4 </w:t>
      </w:r>
      <w:proofErr w:type="spellStart"/>
      <w:r>
        <w:rPr>
          <w:rFonts w:ascii="Tahoma" w:hAnsi="Tahoma" w:cs="Tahoma"/>
        </w:rPr>
        <w:t>ps</w:t>
      </w:r>
      <w:proofErr w:type="spellEnd"/>
      <w:r>
        <w:rPr>
          <w:rFonts w:ascii="Tahoma" w:hAnsi="Tahoma" w:cs="Tahoma"/>
        </w:rPr>
        <w:t xml:space="preserve"> de mercadeo</w:t>
      </w:r>
      <w:proofErr w:type="gramStart"/>
      <w:r>
        <w:rPr>
          <w:rFonts w:ascii="Tahoma" w:hAnsi="Tahoma" w:cs="Tahoma"/>
        </w:rPr>
        <w:t>?</w:t>
      </w:r>
      <w:proofErr w:type="gramEnd"/>
    </w:p>
    <w:p w:rsidR="00CF42CD" w:rsidRDefault="00CF42CD" w:rsidP="00CF42CD">
      <w:pPr>
        <w:rPr>
          <w:rFonts w:ascii="Tahoma" w:hAnsi="Tahoma" w:cs="Tahoma"/>
        </w:rPr>
      </w:pPr>
    </w:p>
    <w:p w:rsidR="00CF42CD" w:rsidRPr="002E58D3" w:rsidRDefault="00CF42CD" w:rsidP="00CF42CD">
      <w:pPr>
        <w:rPr>
          <w:rFonts w:ascii="Tahoma" w:hAnsi="Tahoma" w:cs="Tahoma"/>
          <w:b/>
        </w:rPr>
      </w:pPr>
      <w:r>
        <w:rPr>
          <w:rFonts w:ascii="Tahoma" w:hAnsi="Tahoma" w:cs="Tahoma"/>
          <w:b/>
        </w:rPr>
        <w:t xml:space="preserve">EJERCICIO #7 </w:t>
      </w:r>
      <w:r w:rsidRPr="002E58D3">
        <w:rPr>
          <w:rFonts w:ascii="Tahoma" w:hAnsi="Tahoma" w:cs="Tahoma"/>
          <w:b/>
        </w:rPr>
        <w:t>INFOGRAFICO</w:t>
      </w:r>
    </w:p>
    <w:p w:rsidR="00CF42CD" w:rsidRDefault="00CF42CD" w:rsidP="00CF42CD">
      <w:pPr>
        <w:rPr>
          <w:rFonts w:ascii="Tahoma" w:hAnsi="Tahoma" w:cs="Tahoma"/>
        </w:rPr>
      </w:pPr>
    </w:p>
    <w:p w:rsidR="00CF42CD" w:rsidRDefault="00CF42CD" w:rsidP="00CF42CD">
      <w:pPr>
        <w:rPr>
          <w:rFonts w:ascii="Tahoma" w:hAnsi="Tahoma" w:cs="Tahoma"/>
        </w:rPr>
      </w:pPr>
      <w:r>
        <w:rPr>
          <w:rFonts w:ascii="Tahoma" w:hAnsi="Tahoma" w:cs="Tahoma"/>
        </w:rPr>
        <w:t xml:space="preserve">Teniendo en cuenta el siguiente texto explicativo realizar un </w:t>
      </w:r>
      <w:proofErr w:type="spellStart"/>
      <w:r>
        <w:rPr>
          <w:rFonts w:ascii="Tahoma" w:hAnsi="Tahoma" w:cs="Tahoma"/>
        </w:rPr>
        <w:t>infografico</w:t>
      </w:r>
      <w:proofErr w:type="spellEnd"/>
      <w:r>
        <w:rPr>
          <w:rFonts w:ascii="Tahoma" w:hAnsi="Tahoma" w:cs="Tahoma"/>
        </w:rPr>
        <w:t xml:space="preserve"> en </w:t>
      </w:r>
      <w:proofErr w:type="spellStart"/>
      <w:r>
        <w:rPr>
          <w:rFonts w:ascii="Tahoma" w:hAnsi="Tahoma" w:cs="Tahoma"/>
        </w:rPr>
        <w:t>piktochart</w:t>
      </w:r>
      <w:proofErr w:type="spellEnd"/>
      <w:r>
        <w:rPr>
          <w:rFonts w:ascii="Tahoma" w:hAnsi="Tahoma" w:cs="Tahoma"/>
        </w:rPr>
        <w:t xml:space="preserve"> sobre un tema que llame la atención</w:t>
      </w:r>
    </w:p>
    <w:p w:rsidR="00CF42CD" w:rsidRDefault="00CF42CD" w:rsidP="00CF42CD">
      <w:pPr>
        <w:rPr>
          <w:rFonts w:ascii="Tahoma" w:hAnsi="Tahoma" w:cs="Tahoma"/>
        </w:rPr>
      </w:pP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b/>
          <w:bCs/>
          <w:color w:val="800080"/>
          <w:lang w:val="es-ES_tradnl" w:eastAsia="es-CO"/>
        </w:rPr>
        <w:t>Los símbolos, signos e iconos de las infografías.</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b/>
          <w:bCs/>
          <w:color w:val="0000FF"/>
          <w:lang w:val="es-ES_tradnl" w:eastAsia="es-CO"/>
        </w:rPr>
        <w:t> El texto escrito</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color w:val="000000"/>
          <w:lang w:val="es-ES_tradnl" w:eastAsia="es-CO"/>
        </w:rPr>
        <w:t>Toda infografía se sustenta en textos escritos, y necesita de ellos para una mayor expresividad narrativa. Sin embargo, el fundamento de la infografía está en la iconicidad, en los elementos figurativos o plásticos, que le confieren su propia identidad informativa.</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color w:val="0000FF"/>
          <w:lang w:val="es-ES_tradnl" w:eastAsia="es-CO"/>
        </w:rPr>
        <w:t> </w:t>
      </w:r>
      <w:r w:rsidRPr="00911100">
        <w:rPr>
          <w:rFonts w:ascii="Garamond" w:hAnsi="Garamond"/>
          <w:b/>
          <w:bCs/>
          <w:color w:val="0000FF"/>
          <w:lang w:val="es-ES_tradnl" w:eastAsia="es-CO"/>
        </w:rPr>
        <w:t>Signos, símbolos e iconos</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color w:val="000000"/>
          <w:lang w:val="es-ES_tradnl" w:eastAsia="es-CO"/>
        </w:rPr>
        <w:t>Toda la simbología es válida. No obstante, cada periódico suele utilizar sus propias representaciones icónicas. El lector se acostumbra a ellas. Los alumnos, cada día más acostumbrados al mundo de los signos, son capaces de interpretar intuitivamente casi todos los que se les presentan. En una infografía, el texto y los números cobran valor icónico al estar relacionados con otros símbolos o dibujos. Esto ejerce de instrumento motivador tanto hacia un tipo de lectura textual como icónica.</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color w:val="0000FF"/>
          <w:lang w:val="es-ES_tradnl" w:eastAsia="es-CO"/>
        </w:rPr>
        <w:t> </w:t>
      </w:r>
      <w:r w:rsidRPr="00911100">
        <w:rPr>
          <w:rFonts w:ascii="Garamond" w:hAnsi="Garamond"/>
          <w:b/>
          <w:bCs/>
          <w:color w:val="0000FF"/>
          <w:lang w:val="es-ES_tradnl" w:eastAsia="es-CO"/>
        </w:rPr>
        <w:t>Mapas</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color w:val="000000"/>
          <w:lang w:val="es-ES_tradnl" w:eastAsia="es-CO"/>
        </w:rPr>
        <w:t>Muchas infografías se basan o incluyen como objeto importante el mapa. Mapas de situación, mapamundi, itinerarios sobre el mapa, localizaciones. Es fundamental situar correctamente al lector en el terreno exacto de los hechos, sobre todo cuando la geografía política, dada la velocidad de los cambios políticos y culturales, es tan cambiante.</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color w:val="0000FF"/>
          <w:lang w:val="es-ES_tradnl" w:eastAsia="es-CO"/>
        </w:rPr>
        <w:t> </w:t>
      </w:r>
      <w:r w:rsidRPr="00911100">
        <w:rPr>
          <w:rFonts w:ascii="Garamond" w:hAnsi="Garamond"/>
          <w:b/>
          <w:bCs/>
          <w:color w:val="0000FF"/>
          <w:lang w:val="es-ES_tradnl" w:eastAsia="es-CO"/>
        </w:rPr>
        <w:t>Itinerarios</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color w:val="000000"/>
          <w:lang w:val="es-ES_tradnl" w:eastAsia="es-CO"/>
        </w:rPr>
        <w:t>Un movimiento de personas o ideas, el recorrido de un satélite, de unas tropas, de un grupo humano migratorio, de personas que se introducen en un edificio para cometer un delito; todo ello, expresado sobre un mapa o plano, facilita la comprensión del texto y motiva hacia su lectura.</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color w:val="0000FF"/>
          <w:lang w:val="es-ES_tradnl" w:eastAsia="es-CO"/>
        </w:rPr>
        <w:t> </w:t>
      </w:r>
      <w:r w:rsidRPr="00911100">
        <w:rPr>
          <w:rFonts w:ascii="Garamond" w:hAnsi="Garamond"/>
          <w:b/>
          <w:bCs/>
          <w:color w:val="0000FF"/>
          <w:lang w:val="es-ES_tradnl" w:eastAsia="es-CO"/>
        </w:rPr>
        <w:t>Dibujos e ilustraciones</w:t>
      </w:r>
    </w:p>
    <w:p w:rsidR="00CF42CD" w:rsidRPr="00911100" w:rsidRDefault="00CF42CD" w:rsidP="00CF42CD">
      <w:pPr>
        <w:shd w:val="clear" w:color="auto" w:fill="FFFFFF"/>
        <w:spacing w:before="90"/>
        <w:ind w:firstLine="225"/>
        <w:rPr>
          <w:rFonts w:ascii="Times New Roman" w:hAnsi="Times New Roman"/>
          <w:b/>
          <w:bCs/>
          <w:color w:val="000000"/>
          <w:sz w:val="20"/>
          <w:szCs w:val="20"/>
          <w:lang w:eastAsia="es-CO"/>
        </w:rPr>
      </w:pPr>
      <w:r w:rsidRPr="00911100">
        <w:rPr>
          <w:rFonts w:ascii="Garamond" w:hAnsi="Garamond"/>
          <w:color w:val="000000"/>
          <w:lang w:val="es-ES_tradnl" w:eastAsia="es-CO"/>
        </w:rPr>
        <w:t>El dibujo, clave de la infografía, entreverado con gráficos y esquemas, textos e iconos preestablecidos, es el que da sentido y vida real a la infografía. En muchas ocasiones, en las que la importancia de la noticia está en sus aspectos estadísticos, un dibujo hace que los datos o números cobren mayor significado motivador. Se logra así transmitir con mayor eficacia los datos de mayor importancia al mismo tiempo que el interés que la noticia o comunicación posee, promoviendo en el lector deseos de continuar documentándose en el mismo texto sobre el asunto tratado.</w:t>
      </w:r>
    </w:p>
    <w:p w:rsidR="00CF42CD" w:rsidRDefault="00CF42CD" w:rsidP="00CF42CD">
      <w:pPr>
        <w:rPr>
          <w:rFonts w:ascii="Tahoma" w:hAnsi="Tahoma" w:cs="Tahoma"/>
        </w:rPr>
      </w:pPr>
    </w:p>
    <w:p w:rsidR="00CF42CD" w:rsidRPr="001A27C5" w:rsidRDefault="00CF42CD" w:rsidP="00CF42CD">
      <w:pPr>
        <w:rPr>
          <w:rFonts w:cs="Arial"/>
          <w:b/>
          <w:bCs/>
          <w:i/>
          <w:iCs/>
          <w:sz w:val="20"/>
          <w:szCs w:val="20"/>
          <w:u w:val="single"/>
          <w:lang w:eastAsia="es-ES"/>
        </w:rPr>
      </w:pPr>
    </w:p>
    <w:p w:rsidR="00121252" w:rsidRPr="0060211A" w:rsidRDefault="00121252" w:rsidP="0060211A">
      <w:pPr>
        <w:rPr>
          <w:rFonts w:ascii="Arial" w:hAnsi="Arial" w:cs="Arial"/>
          <w:sz w:val="24"/>
          <w:szCs w:val="24"/>
        </w:rPr>
      </w:pPr>
    </w:p>
    <w:sectPr w:rsidR="00121252" w:rsidRPr="0060211A" w:rsidSect="00CF42C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54" w:rsidRDefault="006E7254" w:rsidP="00B928E5">
      <w:pPr>
        <w:spacing w:after="0" w:line="240" w:lineRule="auto"/>
      </w:pPr>
      <w:r>
        <w:separator/>
      </w:r>
    </w:p>
  </w:endnote>
  <w:endnote w:type="continuationSeparator" w:id="0">
    <w:p w:rsidR="006E7254" w:rsidRDefault="006E7254" w:rsidP="00B9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54" w:rsidRDefault="006E7254" w:rsidP="00B928E5">
      <w:pPr>
        <w:spacing w:after="0" w:line="240" w:lineRule="auto"/>
      </w:pPr>
      <w:r>
        <w:separator/>
      </w:r>
    </w:p>
  </w:footnote>
  <w:footnote w:type="continuationSeparator" w:id="0">
    <w:p w:rsidR="006E7254" w:rsidRDefault="006E7254" w:rsidP="00B92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8E5" w:rsidRDefault="00B928E5" w:rsidP="00B928E5">
    <w:pPr>
      <w:pStyle w:val="Encabezado"/>
      <w:tabs>
        <w:tab w:val="clear" w:pos="4419"/>
        <w:tab w:val="clear" w:pos="8838"/>
        <w:tab w:val="left" w:pos="2910"/>
      </w:tabs>
    </w:pPr>
  </w:p>
  <w:tbl>
    <w:tblPr>
      <w:tblW w:w="5019" w:type="pct"/>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65"/>
      <w:gridCol w:w="5244"/>
      <w:gridCol w:w="2179"/>
    </w:tblGrid>
    <w:tr w:rsidR="00B928E5" w:rsidTr="00B928E5">
      <w:trPr>
        <w:trHeight w:val="490"/>
      </w:trPr>
      <w:tc>
        <w:tcPr>
          <w:tcW w:w="916" w:type="pct"/>
          <w:vMerge w:val="restart"/>
          <w:tcBorders>
            <w:top w:val="double" w:sz="4" w:space="0" w:color="auto"/>
            <w:left w:val="double" w:sz="4" w:space="0" w:color="auto"/>
            <w:bottom w:val="double" w:sz="4" w:space="0" w:color="auto"/>
            <w:right w:val="double" w:sz="4" w:space="0" w:color="auto"/>
          </w:tcBorders>
          <w:hideMark/>
        </w:tcPr>
        <w:p w:rsidR="00B928E5" w:rsidRDefault="006E7254">
          <w:pPr>
            <w:pStyle w:val="Encabezado"/>
            <w:tabs>
              <w:tab w:val="left" w:pos="1755"/>
              <w:tab w:val="right" w:pos="9405"/>
            </w:tabs>
            <w:rPr>
              <w:rFonts w:eastAsia="Times New Roman"/>
              <w:b/>
              <w:lang w:val="es-ES" w:eastAsia="es-ES"/>
            </w:rPr>
          </w:pPr>
          <w:r>
            <w:rPr>
              <w:rFonts w:ascii="Arial" w:eastAsia="Times New Roman" w:hAnsi="Arial"/>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2049" type="#_x0000_t75" style="position:absolute;margin-left:3.95pt;margin-top:9.7pt;width:55.9pt;height:55.9pt;z-index:251659264">
                <v:imagedata r:id="rId1" o:title=""/>
              </v:shape>
              <o:OLEObject Type="Embed" ProgID="CorelDraw.Graphic.15" ShapeID="Object 6" DrawAspect="Content" ObjectID="_1502527758" r:id="rId2"/>
            </w:pict>
          </w:r>
        </w:p>
      </w:tc>
      <w:tc>
        <w:tcPr>
          <w:tcW w:w="2885" w:type="pct"/>
          <w:vMerge w:val="restart"/>
          <w:tcBorders>
            <w:top w:val="double" w:sz="4" w:space="0" w:color="auto"/>
            <w:left w:val="double" w:sz="4" w:space="0" w:color="auto"/>
            <w:bottom w:val="double" w:sz="4" w:space="0" w:color="auto"/>
            <w:right w:val="double" w:sz="4" w:space="0" w:color="auto"/>
          </w:tcBorders>
          <w:vAlign w:val="center"/>
        </w:tcPr>
        <w:p w:rsidR="00B928E5" w:rsidRDefault="00B928E5">
          <w:pPr>
            <w:pStyle w:val="Encabezado"/>
            <w:jc w:val="center"/>
            <w:rPr>
              <w:rFonts w:ascii="Arial" w:eastAsia="Times New Roman" w:hAnsi="Arial" w:cs="Arial"/>
              <w:lang w:val="es-ES" w:eastAsia="es-ES"/>
            </w:rPr>
          </w:pPr>
          <w:r>
            <w:rPr>
              <w:rFonts w:eastAsia="Arial Unicode MS" w:cs="Arial"/>
            </w:rPr>
            <w:t>I</w:t>
          </w:r>
          <w:r>
            <w:rPr>
              <w:rFonts w:cs="Arial"/>
            </w:rPr>
            <w:t>NSTITUCIÓN EDUCATIVA JUAN ECHEVERRY ABAD</w:t>
          </w:r>
        </w:p>
        <w:p w:rsidR="00B928E5" w:rsidRDefault="00B928E5">
          <w:pPr>
            <w:pStyle w:val="Encabezado"/>
            <w:jc w:val="center"/>
            <w:rPr>
              <w:rFonts w:cs="Arial"/>
              <w:b/>
              <w:bCs/>
              <w:iCs/>
            </w:rPr>
          </w:pPr>
          <w:r>
            <w:rPr>
              <w:rFonts w:cs="Arial"/>
            </w:rPr>
            <w:t>“Educamos con calidad y formamos seres humanos competentes”</w:t>
          </w:r>
        </w:p>
        <w:p w:rsidR="00B928E5" w:rsidRDefault="00B928E5">
          <w:pPr>
            <w:pStyle w:val="Encabezado"/>
            <w:tabs>
              <w:tab w:val="left" w:pos="1755"/>
              <w:tab w:val="right" w:pos="9405"/>
            </w:tabs>
            <w:rPr>
              <w:rFonts w:eastAsia="Times New Roman" w:cs="Arial"/>
              <w:b/>
              <w:lang w:val="es-ES" w:eastAsia="es-ES"/>
            </w:rPr>
          </w:pPr>
        </w:p>
      </w:tc>
      <w:tc>
        <w:tcPr>
          <w:tcW w:w="1199" w:type="pct"/>
          <w:tcBorders>
            <w:top w:val="double" w:sz="4" w:space="0" w:color="auto"/>
            <w:left w:val="double" w:sz="4" w:space="0" w:color="auto"/>
            <w:bottom w:val="double" w:sz="4" w:space="0" w:color="auto"/>
            <w:right w:val="double" w:sz="4" w:space="0" w:color="auto"/>
          </w:tcBorders>
          <w:hideMark/>
        </w:tcPr>
        <w:p w:rsidR="00B928E5" w:rsidRDefault="00C97A18" w:rsidP="00C97A18">
          <w:pPr>
            <w:pStyle w:val="Encabezado"/>
            <w:tabs>
              <w:tab w:val="left" w:pos="1755"/>
              <w:tab w:val="right" w:pos="9405"/>
            </w:tabs>
            <w:rPr>
              <w:rFonts w:eastAsia="Times New Roman" w:cs="Arial"/>
              <w:b/>
              <w:lang w:val="es-ES" w:eastAsia="es-ES"/>
            </w:rPr>
          </w:pPr>
          <w:r>
            <w:rPr>
              <w:rFonts w:eastAsia="Times New Roman" w:cs="Arial"/>
              <w:b/>
              <w:lang w:val="es-ES" w:eastAsia="es-ES"/>
            </w:rPr>
            <w:t>GDE-FO-00</w:t>
          </w:r>
        </w:p>
      </w:tc>
    </w:tr>
    <w:tr w:rsidR="00B928E5" w:rsidTr="00B928E5">
      <w:trPr>
        <w:trHeight w:val="444"/>
      </w:trPr>
      <w:tc>
        <w:tcPr>
          <w:tcW w:w="0" w:type="auto"/>
          <w:vMerge/>
          <w:tcBorders>
            <w:top w:val="double" w:sz="4" w:space="0" w:color="auto"/>
            <w:left w:val="double" w:sz="4" w:space="0" w:color="auto"/>
            <w:bottom w:val="double" w:sz="4" w:space="0" w:color="auto"/>
            <w:right w:val="double" w:sz="4" w:space="0" w:color="auto"/>
          </w:tcBorders>
          <w:vAlign w:val="center"/>
          <w:hideMark/>
        </w:tcPr>
        <w:p w:rsidR="00B928E5" w:rsidRDefault="00B928E5">
          <w:pPr>
            <w:rPr>
              <w:rFonts w:ascii="Arial" w:eastAsia="Times New Roman" w:hAnsi="Arial"/>
              <w:b/>
              <w:lang w:val="es-ES" w:eastAsia="es-E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B928E5" w:rsidRDefault="00B928E5">
          <w:pPr>
            <w:rPr>
              <w:rFonts w:ascii="Arial" w:eastAsia="Times New Roman" w:hAnsi="Arial" w:cs="Arial"/>
              <w:b/>
              <w:lang w:val="es-ES" w:eastAsia="es-ES"/>
            </w:rPr>
          </w:pPr>
        </w:p>
      </w:tc>
      <w:tc>
        <w:tcPr>
          <w:tcW w:w="1199" w:type="pct"/>
          <w:tcBorders>
            <w:top w:val="double" w:sz="4" w:space="0" w:color="auto"/>
            <w:left w:val="double" w:sz="4" w:space="0" w:color="auto"/>
            <w:bottom w:val="double" w:sz="4" w:space="0" w:color="auto"/>
            <w:right w:val="double" w:sz="4" w:space="0" w:color="auto"/>
          </w:tcBorders>
          <w:hideMark/>
        </w:tcPr>
        <w:p w:rsidR="00B928E5" w:rsidRDefault="00B928E5" w:rsidP="00E02AAD">
          <w:pPr>
            <w:pStyle w:val="Encabezado"/>
            <w:tabs>
              <w:tab w:val="left" w:pos="1755"/>
              <w:tab w:val="right" w:pos="9405"/>
            </w:tabs>
            <w:rPr>
              <w:rFonts w:eastAsia="Times New Roman" w:cs="Arial"/>
              <w:b/>
              <w:lang w:val="es-ES" w:eastAsia="es-ES"/>
            </w:rPr>
          </w:pPr>
          <w:r>
            <w:rPr>
              <w:rFonts w:cs="Arial"/>
              <w:b/>
            </w:rPr>
            <w:t>Versión: 0</w:t>
          </w:r>
          <w:r w:rsidR="00366FFE">
            <w:rPr>
              <w:rFonts w:cs="Arial"/>
              <w:b/>
            </w:rPr>
            <w:t>0</w:t>
          </w:r>
        </w:p>
      </w:tc>
    </w:tr>
    <w:tr w:rsidR="00B928E5" w:rsidTr="00B928E5">
      <w:trPr>
        <w:trHeight w:val="251"/>
      </w:trPr>
      <w:tc>
        <w:tcPr>
          <w:tcW w:w="0" w:type="auto"/>
          <w:vMerge/>
          <w:tcBorders>
            <w:top w:val="double" w:sz="4" w:space="0" w:color="auto"/>
            <w:left w:val="double" w:sz="4" w:space="0" w:color="auto"/>
            <w:bottom w:val="double" w:sz="4" w:space="0" w:color="auto"/>
            <w:right w:val="double" w:sz="4" w:space="0" w:color="auto"/>
          </w:tcBorders>
          <w:vAlign w:val="center"/>
          <w:hideMark/>
        </w:tcPr>
        <w:p w:rsidR="00B928E5" w:rsidRDefault="00B928E5">
          <w:pPr>
            <w:rPr>
              <w:rFonts w:ascii="Arial" w:eastAsia="Times New Roman" w:hAnsi="Arial"/>
              <w:b/>
              <w:lang w:val="es-ES" w:eastAsia="es-ES"/>
            </w:rPr>
          </w:pPr>
        </w:p>
      </w:tc>
      <w:tc>
        <w:tcPr>
          <w:tcW w:w="2885" w:type="pct"/>
          <w:tcBorders>
            <w:top w:val="double" w:sz="4" w:space="0" w:color="auto"/>
            <w:left w:val="double" w:sz="4" w:space="0" w:color="auto"/>
            <w:bottom w:val="double" w:sz="4" w:space="0" w:color="auto"/>
            <w:right w:val="double" w:sz="4" w:space="0" w:color="auto"/>
          </w:tcBorders>
          <w:hideMark/>
        </w:tcPr>
        <w:p w:rsidR="00B928E5" w:rsidRDefault="00DB21A5">
          <w:pPr>
            <w:pStyle w:val="Encabezado"/>
            <w:tabs>
              <w:tab w:val="left" w:pos="1755"/>
              <w:tab w:val="right" w:pos="9405"/>
            </w:tabs>
            <w:jc w:val="center"/>
            <w:rPr>
              <w:rFonts w:cs="Arial"/>
              <w:b/>
            </w:rPr>
          </w:pPr>
          <w:r>
            <w:rPr>
              <w:rFonts w:cs="Arial"/>
              <w:b/>
            </w:rPr>
            <w:t xml:space="preserve">EVALUACIÓN </w:t>
          </w:r>
          <w:r w:rsidR="00A113B1">
            <w:rPr>
              <w:rFonts w:cs="Arial"/>
              <w:b/>
            </w:rPr>
            <w:t xml:space="preserve"> Y TALLERES</w:t>
          </w:r>
          <w:r w:rsidR="00C01C9F">
            <w:rPr>
              <w:rFonts w:cs="Arial"/>
              <w:b/>
            </w:rPr>
            <w:t xml:space="preserve"> DE RECUPERACION</w:t>
          </w:r>
        </w:p>
        <w:p w:rsidR="00A85F81" w:rsidRPr="00A85F81" w:rsidRDefault="00A85F81" w:rsidP="00A85F81">
          <w:pPr>
            <w:pStyle w:val="Encabezado"/>
            <w:tabs>
              <w:tab w:val="left" w:pos="1755"/>
              <w:tab w:val="right" w:pos="9405"/>
            </w:tabs>
            <w:jc w:val="center"/>
            <w:rPr>
              <w:rFonts w:cs="Arial"/>
              <w:b/>
            </w:rPr>
          </w:pPr>
        </w:p>
      </w:tc>
      <w:tc>
        <w:tcPr>
          <w:tcW w:w="1199" w:type="pct"/>
          <w:tcBorders>
            <w:top w:val="double" w:sz="4" w:space="0" w:color="auto"/>
            <w:left w:val="double" w:sz="4" w:space="0" w:color="auto"/>
            <w:bottom w:val="double" w:sz="4" w:space="0" w:color="auto"/>
            <w:right w:val="double" w:sz="4" w:space="0" w:color="auto"/>
          </w:tcBorders>
          <w:hideMark/>
        </w:tcPr>
        <w:p w:rsidR="00B928E5" w:rsidRDefault="00B928E5">
          <w:pPr>
            <w:rPr>
              <w:rFonts w:ascii="Arial" w:eastAsia="Times New Roman" w:hAnsi="Arial" w:cs="Arial"/>
              <w:b/>
              <w:lang w:val="es-ES" w:eastAsia="es-ES"/>
            </w:rPr>
          </w:pPr>
          <w:r>
            <w:rPr>
              <w:rFonts w:cs="Arial"/>
              <w:b/>
            </w:rPr>
            <w:t xml:space="preserve">Página </w:t>
          </w:r>
          <w:r>
            <w:rPr>
              <w:rFonts w:cs="Arial"/>
              <w:b/>
            </w:rPr>
            <w:fldChar w:fldCharType="begin"/>
          </w:r>
          <w:r>
            <w:rPr>
              <w:rFonts w:cs="Arial"/>
              <w:b/>
            </w:rPr>
            <w:instrText xml:space="preserve"> PAGE   \* MERGEFORMAT </w:instrText>
          </w:r>
          <w:r>
            <w:rPr>
              <w:rFonts w:cs="Arial"/>
              <w:b/>
            </w:rPr>
            <w:fldChar w:fldCharType="separate"/>
          </w:r>
          <w:r w:rsidR="00AE2EC5">
            <w:rPr>
              <w:rFonts w:cs="Arial"/>
              <w:b/>
              <w:noProof/>
            </w:rPr>
            <w:t>1</w:t>
          </w:r>
          <w:r>
            <w:rPr>
              <w:rFonts w:cs="Arial"/>
              <w:b/>
            </w:rPr>
            <w:fldChar w:fldCharType="end"/>
          </w:r>
          <w:r>
            <w:rPr>
              <w:rFonts w:cs="Arial"/>
              <w:b/>
            </w:rPr>
            <w:t xml:space="preserve"> de </w:t>
          </w:r>
          <w:r>
            <w:rPr>
              <w:rFonts w:cs="Arial"/>
              <w:b/>
            </w:rPr>
            <w:fldChar w:fldCharType="begin"/>
          </w:r>
          <w:r>
            <w:rPr>
              <w:rFonts w:cs="Arial"/>
              <w:b/>
            </w:rPr>
            <w:instrText xml:space="preserve"> PAGE   \* MERGEFORMAT </w:instrText>
          </w:r>
          <w:r>
            <w:rPr>
              <w:rFonts w:cs="Arial"/>
              <w:b/>
            </w:rPr>
            <w:fldChar w:fldCharType="separate"/>
          </w:r>
          <w:r w:rsidR="00AE2EC5">
            <w:rPr>
              <w:rFonts w:cs="Arial"/>
              <w:b/>
              <w:noProof/>
            </w:rPr>
            <w:t>1</w:t>
          </w:r>
          <w:r>
            <w:rPr>
              <w:rFonts w:cs="Arial"/>
              <w:b/>
            </w:rPr>
            <w:fldChar w:fldCharType="end"/>
          </w:r>
        </w:p>
      </w:tc>
    </w:tr>
  </w:tbl>
  <w:p w:rsidR="00B928E5" w:rsidRDefault="00B928E5" w:rsidP="00B928E5">
    <w:pPr>
      <w:pStyle w:val="Encabezado"/>
      <w:tabs>
        <w:tab w:val="clear" w:pos="4419"/>
        <w:tab w:val="clear" w:pos="8838"/>
        <w:tab w:val="left" w:pos="2910"/>
      </w:tabs>
    </w:pPr>
  </w:p>
  <w:p w:rsidR="00B928E5" w:rsidRDefault="00B928E5" w:rsidP="00B928E5">
    <w:pPr>
      <w:pStyle w:val="Encabezado"/>
      <w:tabs>
        <w:tab w:val="clear" w:pos="4419"/>
        <w:tab w:val="clear" w:pos="8838"/>
        <w:tab w:val="left" w:pos="29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CD4"/>
    <w:multiLevelType w:val="multilevel"/>
    <w:tmpl w:val="D444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72A5E"/>
    <w:multiLevelType w:val="multilevel"/>
    <w:tmpl w:val="471C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64599"/>
    <w:multiLevelType w:val="multilevel"/>
    <w:tmpl w:val="6828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50DD7"/>
    <w:multiLevelType w:val="multilevel"/>
    <w:tmpl w:val="45B6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C04D6"/>
    <w:multiLevelType w:val="multilevel"/>
    <w:tmpl w:val="832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B2A8D"/>
    <w:multiLevelType w:val="multilevel"/>
    <w:tmpl w:val="2D0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E6047"/>
    <w:multiLevelType w:val="hybridMultilevel"/>
    <w:tmpl w:val="053AEC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7BA5D2A"/>
    <w:multiLevelType w:val="hybridMultilevel"/>
    <w:tmpl w:val="C8C49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BAB2D18"/>
    <w:multiLevelType w:val="hybridMultilevel"/>
    <w:tmpl w:val="C59A19E0"/>
    <w:lvl w:ilvl="0" w:tplc="C8C82390">
      <w:numFmt w:val="bullet"/>
      <w:lvlText w:val="-"/>
      <w:lvlJc w:val="left"/>
      <w:pPr>
        <w:tabs>
          <w:tab w:val="num" w:pos="1065"/>
        </w:tabs>
        <w:ind w:left="1065" w:hanging="705"/>
      </w:pPr>
      <w:rPr>
        <w:rFonts w:ascii="Tahoma" w:eastAsia="Times New Roman" w:hAnsi="Tahoma" w:cs="Tahom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3FA44E6"/>
    <w:multiLevelType w:val="multilevel"/>
    <w:tmpl w:val="DD1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0110A9"/>
    <w:multiLevelType w:val="hybridMultilevel"/>
    <w:tmpl w:val="C8C49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D7E57C1"/>
    <w:multiLevelType w:val="multilevel"/>
    <w:tmpl w:val="BEB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5D682E"/>
    <w:multiLevelType w:val="multilevel"/>
    <w:tmpl w:val="FDC8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7835E2"/>
    <w:multiLevelType w:val="multilevel"/>
    <w:tmpl w:val="D66E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360"/>
          </w:tabs>
          <w:ind w:left="36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1A"/>
    <w:rsid w:val="00005DD1"/>
    <w:rsid w:val="00021110"/>
    <w:rsid w:val="00054723"/>
    <w:rsid w:val="00073B46"/>
    <w:rsid w:val="00121252"/>
    <w:rsid w:val="00133457"/>
    <w:rsid w:val="00173C9D"/>
    <w:rsid w:val="00366FFE"/>
    <w:rsid w:val="00441785"/>
    <w:rsid w:val="0048418E"/>
    <w:rsid w:val="00540F00"/>
    <w:rsid w:val="005A397B"/>
    <w:rsid w:val="0060211A"/>
    <w:rsid w:val="006E7254"/>
    <w:rsid w:val="0088365B"/>
    <w:rsid w:val="0099019D"/>
    <w:rsid w:val="00A113B1"/>
    <w:rsid w:val="00A85F81"/>
    <w:rsid w:val="00AB55C4"/>
    <w:rsid w:val="00AE2EC5"/>
    <w:rsid w:val="00B928E5"/>
    <w:rsid w:val="00BD0A10"/>
    <w:rsid w:val="00C01C9F"/>
    <w:rsid w:val="00C2173C"/>
    <w:rsid w:val="00C66051"/>
    <w:rsid w:val="00C97A18"/>
    <w:rsid w:val="00CF42CD"/>
    <w:rsid w:val="00DB21A5"/>
    <w:rsid w:val="00DB7CEF"/>
    <w:rsid w:val="00E02AAD"/>
    <w:rsid w:val="00E839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928E5"/>
    <w:pPr>
      <w:tabs>
        <w:tab w:val="center" w:pos="4419"/>
        <w:tab w:val="right" w:pos="8838"/>
      </w:tabs>
      <w:spacing w:after="0" w:line="240" w:lineRule="auto"/>
    </w:pPr>
  </w:style>
  <w:style w:type="character" w:customStyle="1" w:styleId="EncabezadoCar">
    <w:name w:val="Encabezado Car"/>
    <w:basedOn w:val="Fuentedeprrafopredeter"/>
    <w:link w:val="Encabezado"/>
    <w:rsid w:val="00B928E5"/>
  </w:style>
  <w:style w:type="paragraph" w:styleId="Piedepgina">
    <w:name w:val="footer"/>
    <w:basedOn w:val="Normal"/>
    <w:link w:val="PiedepginaCar"/>
    <w:uiPriority w:val="99"/>
    <w:unhideWhenUsed/>
    <w:rsid w:val="00B92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8E5"/>
  </w:style>
  <w:style w:type="paragraph" w:styleId="Sinespaciado">
    <w:name w:val="No Spacing"/>
    <w:uiPriority w:val="1"/>
    <w:qFormat/>
    <w:rsid w:val="00005DD1"/>
    <w:pPr>
      <w:spacing w:after="0" w:line="240" w:lineRule="auto"/>
    </w:pPr>
  </w:style>
  <w:style w:type="paragraph" w:styleId="Ttulo">
    <w:name w:val="Title"/>
    <w:basedOn w:val="Normal"/>
    <w:link w:val="TtuloCar"/>
    <w:uiPriority w:val="10"/>
    <w:qFormat/>
    <w:rsid w:val="00CF42CD"/>
    <w:pPr>
      <w:spacing w:before="240" w:after="60" w:line="240" w:lineRule="auto"/>
      <w:jc w:val="center"/>
      <w:outlineLvl w:val="0"/>
    </w:pPr>
    <w:rPr>
      <w:rFonts w:ascii="Times New Roman" w:eastAsia="Times New Roman" w:hAnsi="Times New Roman" w:cs="Arial"/>
      <w:b/>
      <w:bCs/>
      <w:kern w:val="28"/>
      <w:sz w:val="36"/>
      <w:szCs w:val="32"/>
      <w:u w:val="single"/>
      <w:lang w:val="es-ES_tradnl"/>
    </w:rPr>
  </w:style>
  <w:style w:type="character" w:customStyle="1" w:styleId="TtuloCar">
    <w:name w:val="Título Car"/>
    <w:basedOn w:val="Fuentedeprrafopredeter"/>
    <w:link w:val="Ttulo"/>
    <w:uiPriority w:val="10"/>
    <w:rsid w:val="00CF42CD"/>
    <w:rPr>
      <w:rFonts w:ascii="Times New Roman" w:eastAsia="Times New Roman" w:hAnsi="Times New Roman" w:cs="Arial"/>
      <w:b/>
      <w:bCs/>
      <w:kern w:val="28"/>
      <w:sz w:val="36"/>
      <w:szCs w:val="32"/>
      <w:u w:val="single"/>
      <w:lang w:val="es-ES_tradnl"/>
    </w:rPr>
  </w:style>
  <w:style w:type="paragraph" w:styleId="Textoindependiente2">
    <w:name w:val="Body Text 2"/>
    <w:basedOn w:val="Normal"/>
    <w:link w:val="Textoindependiente2Car"/>
    <w:rsid w:val="00CF42CD"/>
    <w:pPr>
      <w:spacing w:after="180" w:line="312" w:lineRule="auto"/>
      <w:jc w:val="both"/>
    </w:pPr>
    <w:rPr>
      <w:rFonts w:ascii="Arial" w:eastAsia="Times New Roman" w:hAnsi="Arial" w:cs="Times New Roman"/>
      <w:b/>
      <w:szCs w:val="20"/>
      <w:u w:val="single"/>
      <w:lang w:val="es-ES" w:eastAsia="es-ES"/>
    </w:rPr>
  </w:style>
  <w:style w:type="character" w:customStyle="1" w:styleId="Textoindependiente2Car">
    <w:name w:val="Texto independiente 2 Car"/>
    <w:basedOn w:val="Fuentedeprrafopredeter"/>
    <w:link w:val="Textoindependiente2"/>
    <w:rsid w:val="00CF42CD"/>
    <w:rPr>
      <w:rFonts w:ascii="Arial" w:eastAsia="Times New Roman" w:hAnsi="Arial" w:cs="Times New Roman"/>
      <w:b/>
      <w:szCs w:val="20"/>
      <w:u w:val="single"/>
      <w:lang w:val="es-ES" w:eastAsia="es-ES"/>
    </w:rPr>
  </w:style>
  <w:style w:type="paragraph" w:styleId="Prrafodelista">
    <w:name w:val="List Paragraph"/>
    <w:basedOn w:val="Normal"/>
    <w:uiPriority w:val="34"/>
    <w:qFormat/>
    <w:rsid w:val="00CF42CD"/>
    <w:pPr>
      <w:ind w:left="720"/>
      <w:contextualSpacing/>
    </w:pPr>
    <w:rPr>
      <w:lang w:val="es-ES"/>
    </w:rPr>
  </w:style>
  <w:style w:type="paragraph" w:styleId="NormalWeb">
    <w:name w:val="Normal (Web)"/>
    <w:basedOn w:val="Normal"/>
    <w:unhideWhenUsed/>
    <w:rsid w:val="00CF42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s">
    <w:name w:val="textos"/>
    <w:basedOn w:val="Normal"/>
    <w:rsid w:val="00CF42CD"/>
    <w:pPr>
      <w:spacing w:before="100" w:beforeAutospacing="1" w:after="100" w:afterAutospacing="1" w:line="240" w:lineRule="auto"/>
    </w:pPr>
    <w:rPr>
      <w:rFonts w:ascii="Verdana" w:eastAsia="Times New Roman" w:hAnsi="Verdana" w:cs="Times New Roman"/>
      <w:color w:val="000000"/>
      <w:sz w:val="17"/>
      <w:szCs w:val="17"/>
      <w:lang w:val="es-ES" w:eastAsia="es-ES"/>
    </w:rPr>
  </w:style>
  <w:style w:type="paragraph" w:styleId="Textodeglobo">
    <w:name w:val="Balloon Text"/>
    <w:basedOn w:val="Normal"/>
    <w:link w:val="TextodegloboCar"/>
    <w:uiPriority w:val="99"/>
    <w:semiHidden/>
    <w:unhideWhenUsed/>
    <w:rsid w:val="00CF42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928E5"/>
    <w:pPr>
      <w:tabs>
        <w:tab w:val="center" w:pos="4419"/>
        <w:tab w:val="right" w:pos="8838"/>
      </w:tabs>
      <w:spacing w:after="0" w:line="240" w:lineRule="auto"/>
    </w:pPr>
  </w:style>
  <w:style w:type="character" w:customStyle="1" w:styleId="EncabezadoCar">
    <w:name w:val="Encabezado Car"/>
    <w:basedOn w:val="Fuentedeprrafopredeter"/>
    <w:link w:val="Encabezado"/>
    <w:rsid w:val="00B928E5"/>
  </w:style>
  <w:style w:type="paragraph" w:styleId="Piedepgina">
    <w:name w:val="footer"/>
    <w:basedOn w:val="Normal"/>
    <w:link w:val="PiedepginaCar"/>
    <w:uiPriority w:val="99"/>
    <w:unhideWhenUsed/>
    <w:rsid w:val="00B92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8E5"/>
  </w:style>
  <w:style w:type="paragraph" w:styleId="Sinespaciado">
    <w:name w:val="No Spacing"/>
    <w:uiPriority w:val="1"/>
    <w:qFormat/>
    <w:rsid w:val="00005DD1"/>
    <w:pPr>
      <w:spacing w:after="0" w:line="240" w:lineRule="auto"/>
    </w:pPr>
  </w:style>
  <w:style w:type="paragraph" w:styleId="Ttulo">
    <w:name w:val="Title"/>
    <w:basedOn w:val="Normal"/>
    <w:link w:val="TtuloCar"/>
    <w:uiPriority w:val="10"/>
    <w:qFormat/>
    <w:rsid w:val="00CF42CD"/>
    <w:pPr>
      <w:spacing w:before="240" w:after="60" w:line="240" w:lineRule="auto"/>
      <w:jc w:val="center"/>
      <w:outlineLvl w:val="0"/>
    </w:pPr>
    <w:rPr>
      <w:rFonts w:ascii="Times New Roman" w:eastAsia="Times New Roman" w:hAnsi="Times New Roman" w:cs="Arial"/>
      <w:b/>
      <w:bCs/>
      <w:kern w:val="28"/>
      <w:sz w:val="36"/>
      <w:szCs w:val="32"/>
      <w:u w:val="single"/>
      <w:lang w:val="es-ES_tradnl"/>
    </w:rPr>
  </w:style>
  <w:style w:type="character" w:customStyle="1" w:styleId="TtuloCar">
    <w:name w:val="Título Car"/>
    <w:basedOn w:val="Fuentedeprrafopredeter"/>
    <w:link w:val="Ttulo"/>
    <w:uiPriority w:val="10"/>
    <w:rsid w:val="00CF42CD"/>
    <w:rPr>
      <w:rFonts w:ascii="Times New Roman" w:eastAsia="Times New Roman" w:hAnsi="Times New Roman" w:cs="Arial"/>
      <w:b/>
      <w:bCs/>
      <w:kern w:val="28"/>
      <w:sz w:val="36"/>
      <w:szCs w:val="32"/>
      <w:u w:val="single"/>
      <w:lang w:val="es-ES_tradnl"/>
    </w:rPr>
  </w:style>
  <w:style w:type="paragraph" w:styleId="Textoindependiente2">
    <w:name w:val="Body Text 2"/>
    <w:basedOn w:val="Normal"/>
    <w:link w:val="Textoindependiente2Car"/>
    <w:rsid w:val="00CF42CD"/>
    <w:pPr>
      <w:spacing w:after="180" w:line="312" w:lineRule="auto"/>
      <w:jc w:val="both"/>
    </w:pPr>
    <w:rPr>
      <w:rFonts w:ascii="Arial" w:eastAsia="Times New Roman" w:hAnsi="Arial" w:cs="Times New Roman"/>
      <w:b/>
      <w:szCs w:val="20"/>
      <w:u w:val="single"/>
      <w:lang w:val="es-ES" w:eastAsia="es-ES"/>
    </w:rPr>
  </w:style>
  <w:style w:type="character" w:customStyle="1" w:styleId="Textoindependiente2Car">
    <w:name w:val="Texto independiente 2 Car"/>
    <w:basedOn w:val="Fuentedeprrafopredeter"/>
    <w:link w:val="Textoindependiente2"/>
    <w:rsid w:val="00CF42CD"/>
    <w:rPr>
      <w:rFonts w:ascii="Arial" w:eastAsia="Times New Roman" w:hAnsi="Arial" w:cs="Times New Roman"/>
      <w:b/>
      <w:szCs w:val="20"/>
      <w:u w:val="single"/>
      <w:lang w:val="es-ES" w:eastAsia="es-ES"/>
    </w:rPr>
  </w:style>
  <w:style w:type="paragraph" w:styleId="Prrafodelista">
    <w:name w:val="List Paragraph"/>
    <w:basedOn w:val="Normal"/>
    <w:uiPriority w:val="34"/>
    <w:qFormat/>
    <w:rsid w:val="00CF42CD"/>
    <w:pPr>
      <w:ind w:left="720"/>
      <w:contextualSpacing/>
    </w:pPr>
    <w:rPr>
      <w:lang w:val="es-ES"/>
    </w:rPr>
  </w:style>
  <w:style w:type="paragraph" w:styleId="NormalWeb">
    <w:name w:val="Normal (Web)"/>
    <w:basedOn w:val="Normal"/>
    <w:unhideWhenUsed/>
    <w:rsid w:val="00CF42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s">
    <w:name w:val="textos"/>
    <w:basedOn w:val="Normal"/>
    <w:rsid w:val="00CF42CD"/>
    <w:pPr>
      <w:spacing w:before="100" w:beforeAutospacing="1" w:after="100" w:afterAutospacing="1" w:line="240" w:lineRule="auto"/>
    </w:pPr>
    <w:rPr>
      <w:rFonts w:ascii="Verdana" w:eastAsia="Times New Roman" w:hAnsi="Verdana" w:cs="Times New Roman"/>
      <w:color w:val="000000"/>
      <w:sz w:val="17"/>
      <w:szCs w:val="17"/>
      <w:lang w:val="es-ES" w:eastAsia="es-ES"/>
    </w:rPr>
  </w:style>
  <w:style w:type="paragraph" w:styleId="Textodeglobo">
    <w:name w:val="Balloon Text"/>
    <w:basedOn w:val="Normal"/>
    <w:link w:val="TextodegloboCar"/>
    <w:uiPriority w:val="99"/>
    <w:semiHidden/>
    <w:unhideWhenUsed/>
    <w:rsid w:val="00CF42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1681</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pancho</dc:creator>
  <cp:lastModifiedBy>rodrigo</cp:lastModifiedBy>
  <cp:revision>5</cp:revision>
  <dcterms:created xsi:type="dcterms:W3CDTF">2015-08-26T17:02:00Z</dcterms:created>
  <dcterms:modified xsi:type="dcterms:W3CDTF">2015-08-31T17:03:00Z</dcterms:modified>
</cp:coreProperties>
</file>